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E5" w:rsidRDefault="00A43FE5"/>
    <w:p w:rsidR="00DB26E0" w:rsidRDefault="00DB26E0"/>
    <w:p w:rsidR="00DB26E0" w:rsidRPr="00312162" w:rsidRDefault="00DB26E0" w:rsidP="00DB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62">
        <w:rPr>
          <w:rFonts w:ascii="Times New Roman" w:hAnsi="Times New Roman" w:cs="Times New Roman"/>
          <w:b/>
          <w:sz w:val="28"/>
          <w:szCs w:val="28"/>
        </w:rPr>
        <w:t>БЕСПЛАТНАЯ ЮРИДИЧЕСКАЯ ПОМОЩЬ НА ТЕРРИТОРИИ ОБЛИВСКОГО РАЙОНА</w:t>
      </w:r>
    </w:p>
    <w:p w:rsidR="00DB26E0" w:rsidRDefault="00DB26E0" w:rsidP="00DB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</w:t>
      </w:r>
      <w:hyperlink r:id="rId5" w:history="1">
        <w:r w:rsidRPr="00DB26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21 ноября 2011 года N 324-ФЗ «</w:t>
      </w:r>
      <w:r>
        <w:rPr>
          <w:rFonts w:ascii="Times New Roman" w:hAnsi="Times New Roman" w:cs="Times New Roman"/>
          <w:sz w:val="28"/>
          <w:szCs w:val="28"/>
        </w:rPr>
        <w:t>О бесплатной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Областным законом Ростовск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области от 24.12.2012 № 1017-ЗС</w:t>
      </w:r>
      <w:r>
        <w:rPr>
          <w:rFonts w:ascii="Times New Roman" w:hAnsi="Times New Roman" w:cs="Times New Roman"/>
          <w:sz w:val="28"/>
          <w:szCs w:val="28"/>
        </w:rPr>
        <w:t>, за счет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дети-инвалиды, дети-сироты, дети, оставшиеся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 w:rsidRPr="00F10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детей;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Федеральным </w:t>
      </w:r>
      <w:hyperlink r:id="rId7" w:history="1">
        <w:r w:rsidRPr="00F104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августа 1995 года N 122-ФЗ "О социальном обслуживании граждан пожилого возраста и инвалидов";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E562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экстренных случаях гражданам, оказавшимся в трудной жизненной ситуации, оказывается бесплатная юридическая помощь в соответствии со </w:t>
      </w:r>
      <w:hyperlink r:id="rId9" w:history="1">
        <w:r w:rsidRPr="00E5629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E5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Областного закона.</w:t>
      </w:r>
    </w:p>
    <w:p w:rsidR="00312162" w:rsidRDefault="00312162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62" w:rsidRDefault="00312162" w:rsidP="0031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филиала Обливского района Ростовской областной коллегии адвокатов: 347140,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Обливская, ул. Ленина, 17 </w:t>
      </w:r>
    </w:p>
    <w:p w:rsidR="00312162" w:rsidRDefault="00312162" w:rsidP="00312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8(86396) 21-1-94. </w:t>
      </w: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298" w:rsidRDefault="00E56298" w:rsidP="00E56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98" w:rsidRDefault="00E56298" w:rsidP="00DB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6E0" w:rsidRDefault="00DB26E0" w:rsidP="00DB2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6E0" w:rsidRPr="00DB26E0" w:rsidRDefault="00DB26E0" w:rsidP="00DB26E0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sectPr w:rsidR="00DB26E0" w:rsidRPr="00DB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0"/>
    <w:rsid w:val="00312162"/>
    <w:rsid w:val="00A43FE5"/>
    <w:rsid w:val="00DB26E0"/>
    <w:rsid w:val="00E56298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2C637ED857A75CA3E8E90C37410189C6BE58991960181F9A8077B4B53268CF695C959FF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2C637ED857A75CA3E8E90C37410189C6BE5889B960181F9A8077B4B53268CF695C959FFl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2C637ED857A75CA3E8E90C37410189C6DEC83919C0181F9A8077B4BF5l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4F44628AB56DB20775C01F8CCE312BEE0B2A67FA1D0569FEFAD689A61A1CFF510659CB1E04BD5Cg7a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2C637ED857A75CA3E909DD5184F1D9B62BA8D969D09DEA1F75C261C5A2CDBB1DA901EB6FAD16A95B0F7FE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K5-1</dc:creator>
  <cp:keywords/>
  <dc:description/>
  <cp:lastModifiedBy>K5-1</cp:lastModifiedBy>
  <cp:revision>3</cp:revision>
  <dcterms:created xsi:type="dcterms:W3CDTF">2013-08-05T05:21:00Z</dcterms:created>
  <dcterms:modified xsi:type="dcterms:W3CDTF">2013-08-05T06:02:00Z</dcterms:modified>
</cp:coreProperties>
</file>