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EF" w:rsidRDefault="000838D3" w:rsidP="000838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03FCF84" wp14:editId="29C0EA86">
            <wp:extent cx="2466975" cy="1885950"/>
            <wp:effectExtent l="0" t="0" r="9525" b="0"/>
            <wp:docPr id="8" name="Рисунок 8" descr="ÐÐ°ÑÑÐ¸Ð½ÐºÐ¸ Ð¿Ð¾ Ð·Ð°Ð¿ÑÐ¾ÑÑ ÑÐ¾ÑÐ¾ Ð¿Ð¾ ÑÐµÐ¼Ðµ ÑÐ°Ð±Ð¾ÑÐ¾Ð´Ð°ÑÐµÐ»Ñ Ð¸ Ð¼ÑÐ½Ð¸ÑÐ¸Ð¿Ð°Ð»ÑÐ½ÑÐ¹ ÑÐ»ÑÐ¶Ð°Ñ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Ð¾ÑÐ¾ Ð¿Ð¾ ÑÐµÐ¼Ðµ ÑÐ°Ð±Ð¾ÑÐ¾Ð´Ð°ÑÐµÐ»Ñ Ð¸ Ð¼ÑÐ½Ð¸ÑÐ¸Ð¿Ð°Ð»ÑÐ½ÑÐ¹ ÑÐ»ÑÐ¶Ð°ÑÐ¸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EF" w:rsidRDefault="00A94FEF" w:rsidP="00A94F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94FEF">
        <w:rPr>
          <w:rStyle w:val="a4"/>
          <w:color w:val="000000"/>
          <w:sz w:val="28"/>
          <w:szCs w:val="28"/>
          <w:bdr w:val="none" w:sz="0" w:space="0" w:color="auto" w:frame="1"/>
        </w:rPr>
        <w:t>Памятка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94FEF">
        <w:rPr>
          <w:rStyle w:val="a4"/>
          <w:color w:val="000000"/>
          <w:sz w:val="28"/>
          <w:szCs w:val="28"/>
          <w:bdr w:val="none" w:sz="0" w:space="0" w:color="auto" w:frame="1"/>
        </w:rPr>
        <w:t>работодателю, принимающему на работу бывшего</w:t>
      </w:r>
    </w:p>
    <w:p w:rsidR="00A94FEF" w:rsidRDefault="00A94FEF" w:rsidP="00A94F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94FEF">
        <w:rPr>
          <w:rStyle w:val="a4"/>
          <w:color w:val="000000"/>
          <w:sz w:val="28"/>
          <w:szCs w:val="28"/>
          <w:bdr w:val="none" w:sz="0" w:space="0" w:color="auto" w:frame="1"/>
        </w:rPr>
        <w:t>государственного или муниципального служащего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Статьей 12 Федерального закона от 25 декабря 2008 г. № 273-ФЗ </w:t>
      </w:r>
      <w:r w:rsidRPr="00A94FEF">
        <w:rPr>
          <w:color w:val="000000"/>
          <w:sz w:val="28"/>
          <w:szCs w:val="28"/>
        </w:rPr>
        <w:br/>
        <w:t>«О противодействии коррупции» (далее – Федеральный закон) установлены ограничения по трудоустройству для бывших государственных (муниципальных) служащих (далее – бывший служащий), а также обязанности работодателя, который принимает на работу бывшего  служащего.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 (часть 4 статьи 12 Федерального закона).</w:t>
      </w:r>
    </w:p>
    <w:p w:rsid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838D3" w:rsidRPr="00A94FEF" w:rsidRDefault="000838D3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4C44345" wp14:editId="297FCC35">
            <wp:extent cx="4704433" cy="2200275"/>
            <wp:effectExtent l="0" t="0" r="1270" b="0"/>
            <wp:docPr id="5" name="Рисунок 5" descr="ÐÐ°ÑÑÐ¸Ð½ÐºÐ¸ Ð¿Ð¾ Ð·Ð°Ð¿ÑÐ¾ÑÑ ÑÐ¾ÑÐ¾ Ð¿Ð¾ ÑÐµÐ¼Ðµ ÑÐ°Ð±Ð¾ÑÐ¾Ð´Ð°ÑÐµÐ»Ñ Ð¸ Ð¼ÑÐ½Ð¸ÑÐ¸Ð¿Ð°Ð»ÑÐ½ÑÐ¹ ÑÐ»ÑÐ¶Ð°Ñ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¿Ð¾ ÑÐµÐ¼Ðµ ÑÐ°Ð±Ð¾ÑÐ¾Ð´Ð°ÑÐµÐ»Ñ Ð¸ Ð¼ÑÐ½Ð¸ÑÐ¸Ð¿Ð°Ð»ÑÐ½ÑÐ¹ ÑÐ»ÑÐ¶Ð°ÑÐ¸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10" cy="22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Таким образом, в случае, если на работу устраивается бывший служащий работодателю следует обратить внимание на следующее.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 xml:space="preserve"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</w:t>
      </w:r>
      <w:r w:rsidRPr="00A94FEF">
        <w:rPr>
          <w:color w:val="000000"/>
          <w:sz w:val="28"/>
          <w:szCs w:val="28"/>
        </w:rPr>
        <w:lastRenderedPageBreak/>
        <w:t>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В данном случае речь идет о следующих перечнях должностей: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раздел I или раздел II перечня, утвержденного Указом Президента Российской Федерации от 18 мая 2009 г. № 557;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перечень должностей, определенный руководителем государственного органа в соответствии с разделом III перечня, утвержденного Указом Президента Российской Федерации от 18 мая 2009 г. № 557;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 4 Указа Президента Российской Федерации от 27 июля 2010 г. № 925).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Обращаем внимание,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2. Важным критерием является также дата увольнения бывшего служащего с должности, включенной в вышеуказанные перечни. Необходимо определить прошел ли двухлетний период после освобождения от замещаемой должности государственной или муниципальной  службы и увольнения со службы.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- менее двух лет – </w:t>
      </w:r>
      <w:r w:rsidRPr="00A94FEF">
        <w:rPr>
          <w:rStyle w:val="a4"/>
          <w:color w:val="000000"/>
          <w:sz w:val="28"/>
          <w:szCs w:val="28"/>
          <w:bdr w:val="none" w:sz="0" w:space="0" w:color="auto" w:frame="1"/>
        </w:rPr>
        <w:t>требуется сообщить в десятидневный срок</w:t>
      </w:r>
      <w:r w:rsidRPr="00A94FEF">
        <w:rPr>
          <w:color w:val="000000"/>
          <w:sz w:val="28"/>
          <w:szCs w:val="28"/>
        </w:rPr>
        <w:t>;</w:t>
      </w:r>
    </w:p>
    <w:p w:rsidR="00A94FEF" w:rsidRPr="00A94FEF" w:rsidRDefault="00A94FEF" w:rsidP="00786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- более двух лет – сообщать о заключении трудового договора </w:t>
      </w:r>
      <w:r w:rsidRPr="00A94FEF">
        <w:rPr>
          <w:rStyle w:val="a4"/>
          <w:color w:val="000000"/>
          <w:sz w:val="28"/>
          <w:szCs w:val="28"/>
          <w:bdr w:val="none" w:sz="0" w:space="0" w:color="auto" w:frame="1"/>
        </w:rPr>
        <w:t>не требуется</w:t>
      </w:r>
      <w:r w:rsidRPr="00A94FEF">
        <w:rPr>
          <w:color w:val="000000"/>
          <w:sz w:val="28"/>
          <w:szCs w:val="28"/>
        </w:rPr>
        <w:t>.</w:t>
      </w:r>
    </w:p>
    <w:p w:rsidR="00A94FEF" w:rsidRPr="00A94FEF" w:rsidRDefault="00A94FEF" w:rsidP="00786F4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3. Сообщение о приеме на работу бывшего служащего направляется в порядке, установленном</w:t>
      </w:r>
      <w:r w:rsidR="000838D3">
        <w:rPr>
          <w:color w:val="000000"/>
          <w:sz w:val="28"/>
          <w:szCs w:val="28"/>
        </w:rPr>
        <w:t xml:space="preserve"> </w:t>
      </w:r>
      <w:r w:rsidR="000838D3">
        <w:rPr>
          <w:color w:val="22272F"/>
          <w:sz w:val="28"/>
          <w:szCs w:val="28"/>
        </w:rPr>
        <w:t>п</w:t>
      </w:r>
      <w:r w:rsidR="000838D3" w:rsidRPr="000838D3">
        <w:rPr>
          <w:color w:val="22272F"/>
          <w:sz w:val="28"/>
          <w:szCs w:val="28"/>
        </w:rPr>
        <w:t>остановление</w:t>
      </w:r>
      <w:r w:rsidR="000838D3">
        <w:rPr>
          <w:color w:val="22272F"/>
          <w:sz w:val="28"/>
          <w:szCs w:val="28"/>
        </w:rPr>
        <w:t>м</w:t>
      </w:r>
      <w:r w:rsidR="000838D3" w:rsidRPr="000838D3">
        <w:rPr>
          <w:color w:val="22272F"/>
          <w:sz w:val="28"/>
          <w:szCs w:val="28"/>
        </w:rPr>
        <w:t xml:space="preserve"> Правительства РФ от 21 января 2015 г.</w:t>
      </w:r>
      <w:r w:rsidR="000838D3">
        <w:rPr>
          <w:color w:val="22272F"/>
          <w:sz w:val="28"/>
          <w:szCs w:val="28"/>
        </w:rPr>
        <w:t xml:space="preserve"> </w:t>
      </w:r>
      <w:r w:rsidR="000838D3" w:rsidRPr="000838D3">
        <w:rPr>
          <w:color w:val="22272F"/>
          <w:sz w:val="28"/>
          <w:szCs w:val="28"/>
        </w:rPr>
        <w:t>N 29</w:t>
      </w:r>
      <w:r w:rsidR="000838D3">
        <w:rPr>
          <w:color w:val="22272F"/>
          <w:sz w:val="28"/>
          <w:szCs w:val="28"/>
        </w:rPr>
        <w:t xml:space="preserve"> </w:t>
      </w:r>
      <w:r w:rsidR="000838D3" w:rsidRPr="000838D3">
        <w:rPr>
          <w:color w:val="22272F"/>
          <w:sz w:val="28"/>
          <w:szCs w:val="28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A94FEF">
        <w:rPr>
          <w:color w:val="000000"/>
          <w:sz w:val="28"/>
          <w:szCs w:val="28"/>
        </w:rPr>
        <w:t xml:space="preserve">, в письменной форме, оформляется на бланке организации за подписью ее </w:t>
      </w:r>
      <w:r w:rsidRPr="00A94FEF">
        <w:rPr>
          <w:color w:val="000000"/>
          <w:sz w:val="28"/>
          <w:szCs w:val="28"/>
        </w:rPr>
        <w:lastRenderedPageBreak/>
        <w:t>руководителя или иного уполномоченного лица, подписавшего трудовой договор.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В письме должны содержаться следующие сведения: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A94FEF" w:rsidRP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A94FEF" w:rsidRDefault="00A94FEF" w:rsidP="00A94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4FEF">
        <w:rPr>
          <w:color w:val="000000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 </w:t>
      </w:r>
    </w:p>
    <w:p w:rsidR="000838D3" w:rsidRPr="00A94FEF" w:rsidRDefault="000838D3" w:rsidP="000838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F986643" wp14:editId="1D5DBF13">
            <wp:extent cx="2656840" cy="1990563"/>
            <wp:effectExtent l="0" t="0" r="0" b="0"/>
            <wp:docPr id="6" name="Рисунок 6" descr="ÐÐ°ÑÑÐ¸Ð½ÐºÐ¸ Ð¿Ð¾ Ð·Ð°Ð¿ÑÐ¾ÑÑ ÑÐ¾ÑÐ¾ Ð¿Ð¾ ÑÐµÐ¼Ðµ ÑÐ°Ð±Ð¾ÑÐ¾Ð´Ð°ÑÐµÐ»Ñ Ð¸ Ð¼ÑÐ½Ð¸ÑÐ¸Ð¿Ð°Ð»ÑÐ½ÑÐ¹ ÑÐ»ÑÐ¶Ð°Ñ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Ð¾ÑÐ¾ Ð¿Ð¾ ÑÐµÐ¼Ðµ ÑÐ°Ð±Ð¾ÑÐ¾Ð´Ð°ÑÐµÐ»Ñ Ð¸ Ð¼ÑÐ½Ð¸ÑÐ¸Ð¿Ð°Ð»ÑÐ½ÑÐ¹ ÑÐ»ÑÐ¶Ð°ÑÐ¸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3" cy="20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8D3" w:rsidRPr="00A94FEF" w:rsidSect="000838D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0E4"/>
    <w:multiLevelType w:val="multilevel"/>
    <w:tmpl w:val="A5D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B"/>
    <w:rsid w:val="00055F52"/>
    <w:rsid w:val="000838D3"/>
    <w:rsid w:val="000A3ECB"/>
    <w:rsid w:val="005C7B90"/>
    <w:rsid w:val="00732564"/>
    <w:rsid w:val="00786F43"/>
    <w:rsid w:val="00A94FEF"/>
    <w:rsid w:val="00C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078E-C545-456A-B1D0-7A4CB8D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4FEF"/>
    <w:rPr>
      <w:b/>
      <w:bCs/>
    </w:rPr>
  </w:style>
  <w:style w:type="character" w:styleId="a5">
    <w:name w:val="Hyperlink"/>
    <w:basedOn w:val="a0"/>
    <w:uiPriority w:val="99"/>
    <w:unhideWhenUsed/>
    <w:rsid w:val="00A94FEF"/>
    <w:rPr>
      <w:color w:val="0000FF"/>
      <w:u w:val="single"/>
    </w:rPr>
  </w:style>
  <w:style w:type="paragraph" w:customStyle="1" w:styleId="s3">
    <w:name w:val="s_3"/>
    <w:basedOn w:val="a"/>
    <w:rsid w:val="00083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1388-DEEB-41B5-8F72-E4C2A153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К6-8</dc:creator>
  <cp:keywords/>
  <dc:description/>
  <cp:lastModifiedBy>К6-8</cp:lastModifiedBy>
  <cp:revision>3</cp:revision>
  <dcterms:created xsi:type="dcterms:W3CDTF">2018-11-27T08:31:00Z</dcterms:created>
  <dcterms:modified xsi:type="dcterms:W3CDTF">2018-11-27T12:38:00Z</dcterms:modified>
</cp:coreProperties>
</file>