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E0" w:rsidRPr="000D7DE0" w:rsidRDefault="000D7DE0" w:rsidP="00955A74">
      <w:pPr>
        <w:spacing w:after="0" w:line="240" w:lineRule="auto"/>
        <w:jc w:val="center"/>
        <w:rPr>
          <w:rFonts w:ascii="Times New Roman" w:hAnsi="Times New Roman" w:cs="Times New Roman"/>
          <w:sz w:val="28"/>
          <w:szCs w:val="28"/>
        </w:rPr>
      </w:pPr>
      <w:r w:rsidRPr="000D7DE0">
        <w:rPr>
          <w:rFonts w:ascii="Times New Roman" w:hAnsi="Times New Roman" w:cs="Times New Roman"/>
          <w:sz w:val="28"/>
          <w:szCs w:val="28"/>
        </w:rPr>
        <w:t>РОССИЙСКАЯ ФЕДЕРАЦИЯ</w:t>
      </w:r>
    </w:p>
    <w:p w:rsidR="000D7DE0" w:rsidRPr="000D7DE0" w:rsidRDefault="000D7DE0" w:rsidP="000D7DE0">
      <w:pPr>
        <w:spacing w:after="0" w:line="240" w:lineRule="auto"/>
        <w:jc w:val="center"/>
        <w:rPr>
          <w:rFonts w:ascii="Times New Roman" w:hAnsi="Times New Roman" w:cs="Times New Roman"/>
          <w:sz w:val="28"/>
          <w:szCs w:val="28"/>
        </w:rPr>
      </w:pPr>
      <w:r w:rsidRPr="000D7DE0">
        <w:rPr>
          <w:rFonts w:ascii="Times New Roman" w:hAnsi="Times New Roman" w:cs="Times New Roman"/>
          <w:sz w:val="28"/>
          <w:szCs w:val="28"/>
        </w:rPr>
        <w:t>РОСТОВСКАЯ ОБЛАСТЬ</w:t>
      </w:r>
    </w:p>
    <w:p w:rsidR="000D7DE0" w:rsidRPr="000D7DE0" w:rsidRDefault="000D7DE0" w:rsidP="000D7DE0">
      <w:pPr>
        <w:spacing w:after="0" w:line="240" w:lineRule="auto"/>
        <w:jc w:val="center"/>
        <w:rPr>
          <w:rFonts w:ascii="Times New Roman" w:hAnsi="Times New Roman" w:cs="Times New Roman"/>
          <w:sz w:val="28"/>
          <w:szCs w:val="28"/>
        </w:rPr>
      </w:pPr>
      <w:r w:rsidRPr="000D7DE0">
        <w:rPr>
          <w:rFonts w:ascii="Times New Roman" w:hAnsi="Times New Roman" w:cs="Times New Roman"/>
          <w:sz w:val="28"/>
          <w:szCs w:val="28"/>
        </w:rPr>
        <w:t>МУНИЦИПАЛЬНОЕ ОБРАЗОВАНИЕ «ОБЛИВСКИЙ РАЙОН»</w:t>
      </w:r>
    </w:p>
    <w:p w:rsidR="000D7DE0" w:rsidRPr="000D7DE0" w:rsidRDefault="000D7DE0" w:rsidP="000D7DE0">
      <w:pPr>
        <w:spacing w:after="0" w:line="240" w:lineRule="auto"/>
        <w:jc w:val="center"/>
        <w:rPr>
          <w:rFonts w:ascii="Times New Roman" w:hAnsi="Times New Roman" w:cs="Times New Roman"/>
          <w:sz w:val="28"/>
          <w:szCs w:val="28"/>
        </w:rPr>
      </w:pPr>
      <w:r w:rsidRPr="000D7DE0">
        <w:rPr>
          <w:rFonts w:ascii="Times New Roman" w:hAnsi="Times New Roman" w:cs="Times New Roman"/>
          <w:sz w:val="28"/>
          <w:szCs w:val="28"/>
        </w:rPr>
        <w:t>АДМИНИСТРАЦИЯ ОБЛИВСКОГО РАЙОНА</w:t>
      </w:r>
    </w:p>
    <w:p w:rsidR="000D7DE0" w:rsidRPr="000D7DE0" w:rsidRDefault="000D7DE0" w:rsidP="000D7DE0">
      <w:pPr>
        <w:spacing w:after="0" w:line="240" w:lineRule="auto"/>
        <w:jc w:val="center"/>
        <w:rPr>
          <w:rFonts w:ascii="Times New Roman" w:hAnsi="Times New Roman" w:cs="Times New Roman"/>
          <w:sz w:val="28"/>
          <w:szCs w:val="28"/>
        </w:rPr>
      </w:pPr>
    </w:p>
    <w:p w:rsidR="000D7DE0" w:rsidRPr="000D7DE0" w:rsidRDefault="000D7DE0" w:rsidP="000D7DE0">
      <w:pPr>
        <w:spacing w:after="0" w:line="240" w:lineRule="auto"/>
        <w:jc w:val="center"/>
        <w:rPr>
          <w:rFonts w:ascii="Times New Roman" w:hAnsi="Times New Roman" w:cs="Times New Roman"/>
          <w:sz w:val="28"/>
          <w:szCs w:val="28"/>
        </w:rPr>
      </w:pPr>
      <w:r w:rsidRPr="000D7DE0">
        <w:rPr>
          <w:rFonts w:ascii="Times New Roman" w:hAnsi="Times New Roman" w:cs="Times New Roman"/>
          <w:sz w:val="28"/>
          <w:szCs w:val="28"/>
        </w:rPr>
        <w:t>ПОСТАНОВЛЕНИЕ</w:t>
      </w:r>
    </w:p>
    <w:p w:rsidR="000D7DE0" w:rsidRPr="006525FE" w:rsidRDefault="000D7DE0" w:rsidP="000D7DE0">
      <w:pPr>
        <w:spacing w:after="0" w:line="240" w:lineRule="auto"/>
        <w:jc w:val="center"/>
        <w:rPr>
          <w:rFonts w:ascii="Times New Roman" w:hAnsi="Times New Roman" w:cs="Times New Roman"/>
          <w:sz w:val="28"/>
          <w:szCs w:val="28"/>
        </w:rPr>
      </w:pPr>
    </w:p>
    <w:p w:rsidR="000D7DE0" w:rsidRPr="000D7DE0" w:rsidRDefault="009D2CA9" w:rsidP="000D7DE0">
      <w:pPr>
        <w:spacing w:after="0" w:line="240" w:lineRule="auto"/>
        <w:rPr>
          <w:rFonts w:ascii="Times New Roman" w:hAnsi="Times New Roman" w:cs="Times New Roman"/>
          <w:sz w:val="28"/>
          <w:szCs w:val="28"/>
        </w:rPr>
      </w:pPr>
      <w:r>
        <w:rPr>
          <w:rFonts w:ascii="Times New Roman" w:hAnsi="Times New Roman" w:cs="Times New Roman"/>
          <w:sz w:val="28"/>
          <w:szCs w:val="28"/>
        </w:rPr>
        <w:t>28.12.</w:t>
      </w:r>
      <w:r w:rsidR="00980E99">
        <w:rPr>
          <w:rFonts w:ascii="Times New Roman" w:hAnsi="Times New Roman" w:cs="Times New Roman"/>
          <w:sz w:val="28"/>
          <w:szCs w:val="28"/>
        </w:rPr>
        <w:t>2021</w:t>
      </w:r>
      <w:r w:rsidR="00980E99">
        <w:rPr>
          <w:rFonts w:ascii="Times New Roman" w:hAnsi="Times New Roman" w:cs="Times New Roman"/>
          <w:sz w:val="28"/>
          <w:szCs w:val="28"/>
        </w:rPr>
        <w:tab/>
      </w:r>
      <w:r w:rsidR="00980E99">
        <w:rPr>
          <w:rFonts w:ascii="Times New Roman" w:hAnsi="Times New Roman" w:cs="Times New Roman"/>
          <w:sz w:val="28"/>
          <w:szCs w:val="28"/>
        </w:rPr>
        <w:tab/>
        <w:t xml:space="preserve">     </w:t>
      </w:r>
      <w:r w:rsidR="000D7DE0" w:rsidRPr="006525FE">
        <w:rPr>
          <w:rFonts w:ascii="Times New Roman" w:hAnsi="Times New Roman" w:cs="Times New Roman"/>
          <w:sz w:val="28"/>
          <w:szCs w:val="28"/>
        </w:rPr>
        <w:t xml:space="preserve">              </w:t>
      </w:r>
      <w:r w:rsidR="006F3887">
        <w:rPr>
          <w:rFonts w:ascii="Times New Roman" w:hAnsi="Times New Roman" w:cs="Times New Roman"/>
          <w:sz w:val="28"/>
          <w:szCs w:val="28"/>
        </w:rPr>
        <w:t xml:space="preserve">     </w:t>
      </w:r>
      <w:r>
        <w:rPr>
          <w:rFonts w:ascii="Times New Roman" w:hAnsi="Times New Roman" w:cs="Times New Roman"/>
          <w:sz w:val="28"/>
          <w:szCs w:val="28"/>
        </w:rPr>
        <w:t xml:space="preserve">   </w:t>
      </w:r>
      <w:r w:rsidR="000D7DE0" w:rsidRPr="006525FE">
        <w:rPr>
          <w:rFonts w:ascii="Times New Roman" w:hAnsi="Times New Roman" w:cs="Times New Roman"/>
          <w:sz w:val="28"/>
          <w:szCs w:val="28"/>
        </w:rPr>
        <w:t xml:space="preserve">   №</w:t>
      </w:r>
      <w:r w:rsidR="00980E99">
        <w:rPr>
          <w:rFonts w:ascii="Times New Roman" w:hAnsi="Times New Roman" w:cs="Times New Roman"/>
          <w:sz w:val="28"/>
          <w:szCs w:val="28"/>
        </w:rPr>
        <w:t xml:space="preserve"> </w:t>
      </w:r>
      <w:r>
        <w:rPr>
          <w:rFonts w:ascii="Times New Roman" w:hAnsi="Times New Roman" w:cs="Times New Roman"/>
          <w:sz w:val="28"/>
          <w:szCs w:val="28"/>
        </w:rPr>
        <w:t>1235</w:t>
      </w:r>
      <w:r w:rsidR="000D7DE0" w:rsidRPr="000D7DE0">
        <w:rPr>
          <w:rFonts w:ascii="Times New Roman" w:hAnsi="Times New Roman" w:cs="Times New Roman"/>
          <w:sz w:val="28"/>
          <w:szCs w:val="28"/>
        </w:rPr>
        <w:t xml:space="preserve"> </w:t>
      </w:r>
      <w:r w:rsidR="000D7DE0" w:rsidRPr="000D7DE0">
        <w:rPr>
          <w:rFonts w:ascii="Times New Roman" w:hAnsi="Times New Roman" w:cs="Times New Roman"/>
          <w:color w:val="FF0000"/>
          <w:sz w:val="28"/>
          <w:szCs w:val="28"/>
        </w:rPr>
        <w:t xml:space="preserve">           </w:t>
      </w:r>
      <w:r w:rsidR="000D7DE0" w:rsidRPr="000D7DE0">
        <w:rPr>
          <w:rFonts w:ascii="Times New Roman" w:hAnsi="Times New Roman" w:cs="Times New Roman"/>
          <w:sz w:val="28"/>
          <w:szCs w:val="28"/>
        </w:rPr>
        <w:t xml:space="preserve">                       ст-ца Обливская </w:t>
      </w:r>
    </w:p>
    <w:p w:rsidR="000D7DE0" w:rsidRPr="000D7DE0" w:rsidRDefault="000D7DE0" w:rsidP="000D7DE0">
      <w:pPr>
        <w:spacing w:after="0" w:line="240" w:lineRule="auto"/>
        <w:rPr>
          <w:rFonts w:ascii="Times New Roman" w:hAnsi="Times New Roman" w:cs="Times New Roman"/>
          <w:sz w:val="28"/>
          <w:szCs w:val="28"/>
        </w:rPr>
      </w:pPr>
    </w:p>
    <w:p w:rsidR="00166DF7" w:rsidRPr="00166DF7" w:rsidRDefault="00166DF7" w:rsidP="00166DF7">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_GoBack"/>
      <w:r w:rsidRPr="00166DF7">
        <w:rPr>
          <w:rFonts w:ascii="Times New Roman" w:eastAsia="Times New Roman" w:hAnsi="Times New Roman" w:cs="Times New Roman"/>
          <w:sz w:val="28"/>
          <w:szCs w:val="28"/>
          <w:lang w:eastAsia="ru-RU"/>
        </w:rPr>
        <w:t xml:space="preserve">Об оплате труда работников </w:t>
      </w:r>
    </w:p>
    <w:p w:rsidR="00166DF7" w:rsidRPr="00166DF7" w:rsidRDefault="00BF5E5F" w:rsidP="00166DF7">
      <w:pPr>
        <w:widowControl w:val="0"/>
        <w:autoSpaceDE w:val="0"/>
        <w:autoSpaceDN w:val="0"/>
        <w:spacing w:after="0" w:line="240" w:lineRule="auto"/>
        <w:rPr>
          <w:rFonts w:ascii="Times New Roman" w:eastAsia="Times New Roman" w:hAnsi="Times New Roman" w:cs="Times New Roman"/>
          <w:sz w:val="28"/>
          <w:szCs w:val="28"/>
          <w:lang w:eastAsia="ru-RU"/>
        </w:rPr>
      </w:pPr>
      <w:r w:rsidRPr="00A13B43">
        <w:rPr>
          <w:rFonts w:ascii="Times New Roman" w:eastAsia="Times New Roman" w:hAnsi="Times New Roman" w:cs="Times New Roman"/>
          <w:sz w:val="28"/>
          <w:szCs w:val="28"/>
          <w:lang w:eastAsia="ru-RU"/>
        </w:rPr>
        <w:t xml:space="preserve">муниципального  бюджетного учреждения </w:t>
      </w:r>
      <w:r w:rsidR="00166DF7" w:rsidRPr="00166DF7">
        <w:rPr>
          <w:rFonts w:ascii="Times New Roman" w:eastAsia="Times New Roman" w:hAnsi="Times New Roman" w:cs="Times New Roman"/>
          <w:sz w:val="28"/>
          <w:szCs w:val="28"/>
          <w:lang w:eastAsia="ru-RU"/>
        </w:rPr>
        <w:t xml:space="preserve"> </w:t>
      </w:r>
    </w:p>
    <w:p w:rsidR="00166DF7" w:rsidRPr="00166DF7" w:rsidRDefault="00166DF7" w:rsidP="00166DF7">
      <w:pPr>
        <w:widowControl w:val="0"/>
        <w:autoSpaceDE w:val="0"/>
        <w:autoSpaceDN w:val="0"/>
        <w:spacing w:after="0" w:line="240" w:lineRule="auto"/>
        <w:rPr>
          <w:rFonts w:ascii="Times New Roman" w:eastAsia="Times New Roman" w:hAnsi="Times New Roman" w:cs="Times New Roman"/>
          <w:sz w:val="28"/>
          <w:szCs w:val="28"/>
          <w:lang w:eastAsia="ru-RU"/>
        </w:rPr>
      </w:pPr>
      <w:r w:rsidRPr="00166DF7">
        <w:rPr>
          <w:rFonts w:ascii="Times New Roman" w:eastAsia="Times New Roman" w:hAnsi="Times New Roman" w:cs="Times New Roman"/>
          <w:sz w:val="28"/>
          <w:szCs w:val="28"/>
          <w:lang w:eastAsia="ru-RU"/>
        </w:rPr>
        <w:t xml:space="preserve">системы образования, </w:t>
      </w:r>
    </w:p>
    <w:p w:rsidR="00166DF7" w:rsidRPr="00A13B43" w:rsidRDefault="00BF5E5F" w:rsidP="00166DF7">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sidRPr="00A13B43">
        <w:rPr>
          <w:rFonts w:ascii="Times New Roman" w:eastAsia="Times New Roman" w:hAnsi="Times New Roman" w:cs="Times New Roman"/>
          <w:sz w:val="28"/>
          <w:szCs w:val="28"/>
          <w:lang w:eastAsia="ru-RU"/>
        </w:rPr>
        <w:t>подведомственного</w:t>
      </w:r>
      <w:proofErr w:type="gramEnd"/>
      <w:r w:rsidRPr="00A13B43">
        <w:rPr>
          <w:rFonts w:ascii="Times New Roman" w:eastAsia="Times New Roman" w:hAnsi="Times New Roman" w:cs="Times New Roman"/>
          <w:sz w:val="28"/>
          <w:szCs w:val="28"/>
          <w:lang w:eastAsia="ru-RU"/>
        </w:rPr>
        <w:t xml:space="preserve"> </w:t>
      </w:r>
      <w:r w:rsidR="00166DF7" w:rsidRPr="00A13B43">
        <w:rPr>
          <w:rFonts w:ascii="Times New Roman" w:eastAsia="Times New Roman" w:hAnsi="Times New Roman" w:cs="Times New Roman"/>
          <w:sz w:val="28"/>
          <w:szCs w:val="28"/>
          <w:lang w:eastAsia="ru-RU"/>
        </w:rPr>
        <w:t xml:space="preserve">Отделу  культуры </w:t>
      </w:r>
    </w:p>
    <w:p w:rsidR="00166DF7" w:rsidRPr="00166DF7" w:rsidRDefault="00166DF7" w:rsidP="00166DF7">
      <w:pPr>
        <w:widowControl w:val="0"/>
        <w:autoSpaceDE w:val="0"/>
        <w:autoSpaceDN w:val="0"/>
        <w:spacing w:after="0" w:line="240" w:lineRule="auto"/>
        <w:rPr>
          <w:rFonts w:ascii="Calibri" w:eastAsia="Times New Roman" w:hAnsi="Calibri" w:cs="Calibri"/>
          <w:szCs w:val="20"/>
          <w:lang w:eastAsia="ru-RU"/>
        </w:rPr>
      </w:pPr>
      <w:r w:rsidRPr="00A13B43">
        <w:rPr>
          <w:rFonts w:ascii="Times New Roman" w:eastAsia="Times New Roman" w:hAnsi="Times New Roman" w:cs="Times New Roman"/>
          <w:sz w:val="28"/>
          <w:szCs w:val="28"/>
          <w:lang w:eastAsia="ru-RU"/>
        </w:rPr>
        <w:t>Администрации Обливского района</w:t>
      </w:r>
    </w:p>
    <w:bookmarkEnd w:id="0"/>
    <w:p w:rsidR="000D7DE0" w:rsidRDefault="000D7DE0" w:rsidP="00166DF7">
      <w:pPr>
        <w:autoSpaceDE w:val="0"/>
        <w:autoSpaceDN w:val="0"/>
        <w:adjustRightInd w:val="0"/>
        <w:spacing w:after="0" w:line="240" w:lineRule="auto"/>
        <w:contextualSpacing/>
        <w:rPr>
          <w:rFonts w:ascii="Times New Roman" w:eastAsia="Calibri" w:hAnsi="Times New Roman" w:cs="Times New Roman"/>
          <w:b/>
          <w:kern w:val="2"/>
          <w:sz w:val="28"/>
          <w:szCs w:val="28"/>
        </w:rPr>
      </w:pPr>
    </w:p>
    <w:p w:rsidR="00FA6296" w:rsidRPr="000D7DE0" w:rsidRDefault="00FA6296" w:rsidP="000D7DE0">
      <w:pPr>
        <w:autoSpaceDE w:val="0"/>
        <w:autoSpaceDN w:val="0"/>
        <w:adjustRightInd w:val="0"/>
        <w:spacing w:after="0" w:line="240" w:lineRule="auto"/>
        <w:contextualSpacing/>
        <w:jc w:val="center"/>
        <w:rPr>
          <w:rFonts w:ascii="Times New Roman" w:eastAsia="Calibri" w:hAnsi="Times New Roman" w:cs="Times New Roman"/>
          <w:b/>
          <w:kern w:val="2"/>
          <w:sz w:val="28"/>
          <w:szCs w:val="28"/>
        </w:rPr>
      </w:pPr>
    </w:p>
    <w:p w:rsidR="000D7DE0" w:rsidRPr="003C5A6B" w:rsidRDefault="00E47317" w:rsidP="002141ED">
      <w:pPr>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kern w:val="2"/>
          <w:sz w:val="28"/>
          <w:szCs w:val="28"/>
        </w:rPr>
        <w:t xml:space="preserve">        </w:t>
      </w:r>
      <w:proofErr w:type="gramStart"/>
      <w:r w:rsidR="00FA6296" w:rsidRPr="003C5A6B">
        <w:rPr>
          <w:rFonts w:ascii="Times New Roman" w:hAnsi="Times New Roman" w:cs="Times New Roman"/>
          <w:kern w:val="2"/>
          <w:sz w:val="28"/>
          <w:szCs w:val="28"/>
        </w:rPr>
        <w:t xml:space="preserve">В соответствии с </w:t>
      </w:r>
      <w:r w:rsidR="000D7DE0" w:rsidRPr="003C5A6B">
        <w:rPr>
          <w:rFonts w:ascii="Times New Roman" w:hAnsi="Times New Roman" w:cs="Times New Roman"/>
          <w:kern w:val="2"/>
          <w:sz w:val="28"/>
          <w:szCs w:val="28"/>
        </w:rPr>
        <w:t xml:space="preserve">постановлением </w:t>
      </w:r>
      <w:r w:rsidR="00BF5E5F" w:rsidRPr="003C5A6B">
        <w:rPr>
          <w:rFonts w:ascii="Times New Roman" w:hAnsi="Times New Roman" w:cs="Times New Roman"/>
          <w:kern w:val="2"/>
          <w:sz w:val="28"/>
          <w:szCs w:val="28"/>
        </w:rPr>
        <w:t xml:space="preserve">Правительства Ростовской области </w:t>
      </w:r>
      <w:r w:rsidR="000D7DE0" w:rsidRPr="003C5A6B">
        <w:rPr>
          <w:rFonts w:ascii="Times New Roman" w:hAnsi="Times New Roman" w:cs="Times New Roman"/>
          <w:kern w:val="2"/>
          <w:sz w:val="28"/>
          <w:szCs w:val="28"/>
        </w:rPr>
        <w:t xml:space="preserve">от </w:t>
      </w:r>
      <w:r w:rsidR="00072F8B" w:rsidRPr="003C5A6B">
        <w:rPr>
          <w:rFonts w:ascii="Times New Roman" w:eastAsia="Times New Roman" w:hAnsi="Times New Roman" w:cs="Times New Roman"/>
          <w:sz w:val="28"/>
          <w:szCs w:val="28"/>
          <w:lang w:eastAsia="ru-RU"/>
        </w:rPr>
        <w:t xml:space="preserve">28.06.2019 № 443 </w:t>
      </w:r>
      <w:r w:rsidR="000D7DE0" w:rsidRPr="003C5A6B">
        <w:rPr>
          <w:rFonts w:ascii="Times New Roman" w:hAnsi="Times New Roman" w:cs="Times New Roman"/>
          <w:kern w:val="2"/>
          <w:sz w:val="28"/>
          <w:szCs w:val="28"/>
        </w:rPr>
        <w:t xml:space="preserve"> «</w:t>
      </w:r>
      <w:r w:rsidR="00BF5E5F" w:rsidRPr="003C5A6B">
        <w:rPr>
          <w:rFonts w:ascii="Times New Roman" w:eastAsia="Times New Roman" w:hAnsi="Times New Roman" w:cs="Times New Roman"/>
          <w:sz w:val="28"/>
          <w:szCs w:val="28"/>
          <w:lang w:eastAsia="ru-RU"/>
        </w:rPr>
        <w:t xml:space="preserve">Об оплате труда работников </w:t>
      </w:r>
      <w:r w:rsidR="00BF5E5F" w:rsidRPr="00BF5E5F">
        <w:rPr>
          <w:rFonts w:ascii="Times New Roman" w:eastAsia="Times New Roman" w:hAnsi="Times New Roman" w:cs="Times New Roman"/>
          <w:sz w:val="28"/>
          <w:szCs w:val="28"/>
          <w:lang w:eastAsia="ru-RU"/>
        </w:rPr>
        <w:t xml:space="preserve">государственных бюджетных учреждений </w:t>
      </w:r>
      <w:r w:rsidR="003C5A6B">
        <w:rPr>
          <w:rFonts w:ascii="Times New Roman" w:eastAsia="Times New Roman" w:hAnsi="Times New Roman" w:cs="Times New Roman"/>
          <w:sz w:val="28"/>
          <w:szCs w:val="28"/>
          <w:lang w:eastAsia="ru-RU"/>
        </w:rPr>
        <w:t xml:space="preserve"> </w:t>
      </w:r>
      <w:r w:rsidR="00BF5E5F" w:rsidRPr="00BF5E5F">
        <w:rPr>
          <w:rFonts w:ascii="Times New Roman" w:eastAsia="Times New Roman" w:hAnsi="Times New Roman" w:cs="Times New Roman"/>
          <w:sz w:val="28"/>
          <w:szCs w:val="28"/>
          <w:lang w:eastAsia="ru-RU"/>
        </w:rPr>
        <w:t xml:space="preserve">системы образования Ростовской области, </w:t>
      </w:r>
      <w:r w:rsidR="003C5A6B">
        <w:rPr>
          <w:rFonts w:ascii="Times New Roman" w:eastAsia="Times New Roman" w:hAnsi="Times New Roman" w:cs="Times New Roman"/>
          <w:sz w:val="28"/>
          <w:szCs w:val="28"/>
          <w:lang w:eastAsia="ru-RU"/>
        </w:rPr>
        <w:t xml:space="preserve"> </w:t>
      </w:r>
      <w:r w:rsidR="00BF5E5F" w:rsidRPr="00BF5E5F">
        <w:rPr>
          <w:rFonts w:ascii="Times New Roman" w:eastAsia="Times New Roman" w:hAnsi="Times New Roman" w:cs="Times New Roman"/>
          <w:sz w:val="28"/>
          <w:szCs w:val="28"/>
          <w:lang w:eastAsia="ru-RU"/>
        </w:rPr>
        <w:t>подведомственных министерству культуры Ростовской области</w:t>
      </w:r>
      <w:r w:rsidR="00BF5E5F" w:rsidRPr="003C5A6B">
        <w:rPr>
          <w:rFonts w:ascii="Calibri" w:eastAsia="Times New Roman" w:hAnsi="Calibri" w:cs="Calibri"/>
          <w:szCs w:val="20"/>
          <w:lang w:eastAsia="ru-RU"/>
        </w:rPr>
        <w:t>»</w:t>
      </w:r>
      <w:r w:rsidR="00072F8B" w:rsidRPr="003C5A6B">
        <w:rPr>
          <w:rFonts w:ascii="Calibri" w:eastAsia="Times New Roman" w:hAnsi="Calibri" w:cs="Calibri"/>
          <w:szCs w:val="20"/>
          <w:lang w:eastAsia="ru-RU"/>
        </w:rPr>
        <w:t xml:space="preserve"> </w:t>
      </w:r>
      <w:r w:rsidR="00072F8B" w:rsidRPr="003C5A6B">
        <w:rPr>
          <w:rFonts w:ascii="Times New Roman" w:eastAsia="Times New Roman" w:hAnsi="Times New Roman" w:cs="Times New Roman"/>
          <w:sz w:val="28"/>
          <w:szCs w:val="28"/>
          <w:lang w:eastAsia="ru-RU"/>
        </w:rPr>
        <w:t>(</w:t>
      </w:r>
      <w:r w:rsidR="003C5A6B" w:rsidRPr="003C5A6B">
        <w:rPr>
          <w:rFonts w:ascii="Times New Roman" w:eastAsia="Times New Roman" w:hAnsi="Times New Roman" w:cs="Times New Roman"/>
          <w:sz w:val="28"/>
          <w:szCs w:val="28"/>
          <w:lang w:eastAsia="ru-RU"/>
        </w:rPr>
        <w:t>в</w:t>
      </w:r>
      <w:r w:rsidR="00072F8B" w:rsidRPr="003C5A6B">
        <w:rPr>
          <w:rFonts w:ascii="Times New Roman" w:eastAsia="Times New Roman" w:hAnsi="Times New Roman" w:cs="Times New Roman"/>
          <w:sz w:val="28"/>
          <w:szCs w:val="28"/>
          <w:lang w:eastAsia="ru-RU"/>
        </w:rPr>
        <w:t xml:space="preserve"> редакции постановления Правительства Ростовской области</w:t>
      </w:r>
      <w:r w:rsidR="00ED5B54" w:rsidRPr="003C5A6B">
        <w:rPr>
          <w:rFonts w:ascii="Times New Roman" w:eastAsia="Times New Roman" w:hAnsi="Times New Roman" w:cs="Times New Roman"/>
          <w:sz w:val="28"/>
          <w:szCs w:val="28"/>
          <w:lang w:eastAsia="ru-RU"/>
        </w:rPr>
        <w:t xml:space="preserve"> </w:t>
      </w:r>
      <w:r w:rsidR="00072F8B" w:rsidRPr="00072F8B">
        <w:rPr>
          <w:rFonts w:ascii="Times New Roman" w:eastAsia="Times New Roman" w:hAnsi="Times New Roman" w:cs="Times New Roman"/>
          <w:sz w:val="28"/>
          <w:szCs w:val="28"/>
          <w:lang w:eastAsia="ru-RU"/>
        </w:rPr>
        <w:t>от 26.09.2019 № 685</w:t>
      </w:r>
      <w:r w:rsidR="00072F8B" w:rsidRPr="003C5A6B">
        <w:rPr>
          <w:rFonts w:ascii="Times New Roman" w:eastAsia="Times New Roman" w:hAnsi="Times New Roman" w:cs="Times New Roman"/>
          <w:sz w:val="28"/>
          <w:szCs w:val="28"/>
          <w:lang w:eastAsia="ru-RU"/>
        </w:rPr>
        <w:t>)</w:t>
      </w:r>
      <w:r w:rsidR="000D7DE0" w:rsidRPr="000D7DE0">
        <w:rPr>
          <w:rFonts w:ascii="Times New Roman" w:hAnsi="Times New Roman" w:cs="Times New Roman"/>
          <w:sz w:val="28"/>
          <w:szCs w:val="28"/>
        </w:rPr>
        <w:t>,</w:t>
      </w:r>
      <w:proofErr w:type="gramEnd"/>
    </w:p>
    <w:p w:rsidR="000D7DE0" w:rsidRPr="000D7DE0" w:rsidRDefault="000D7DE0" w:rsidP="000D7DE0">
      <w:pPr>
        <w:autoSpaceDE w:val="0"/>
        <w:autoSpaceDN w:val="0"/>
        <w:adjustRightInd w:val="0"/>
        <w:spacing w:after="0" w:line="240" w:lineRule="auto"/>
        <w:ind w:firstLine="709"/>
        <w:contextualSpacing/>
        <w:jc w:val="both"/>
        <w:rPr>
          <w:rFonts w:ascii="Times New Roman" w:hAnsi="Times New Roman" w:cs="Times New Roman"/>
          <w:color w:val="FF0000"/>
          <w:kern w:val="2"/>
          <w:sz w:val="28"/>
          <w:szCs w:val="28"/>
        </w:rPr>
      </w:pPr>
      <w:r w:rsidRPr="000D7DE0">
        <w:rPr>
          <w:rFonts w:ascii="Times New Roman" w:hAnsi="Times New Roman" w:cs="Times New Roman"/>
          <w:color w:val="FF0000"/>
          <w:kern w:val="2"/>
          <w:sz w:val="28"/>
          <w:szCs w:val="28"/>
        </w:rPr>
        <w:t xml:space="preserve"> </w:t>
      </w:r>
    </w:p>
    <w:p w:rsidR="000D7DE0" w:rsidRPr="000D7DE0" w:rsidRDefault="000D7DE0" w:rsidP="000D7DE0">
      <w:pPr>
        <w:autoSpaceDE w:val="0"/>
        <w:autoSpaceDN w:val="0"/>
        <w:adjustRightInd w:val="0"/>
        <w:spacing w:after="0" w:line="240" w:lineRule="auto"/>
        <w:ind w:firstLine="709"/>
        <w:jc w:val="center"/>
        <w:rPr>
          <w:rFonts w:ascii="Times New Roman" w:hAnsi="Times New Roman" w:cs="Times New Roman"/>
          <w:bCs/>
          <w:sz w:val="28"/>
          <w:szCs w:val="28"/>
        </w:rPr>
      </w:pPr>
      <w:r w:rsidRPr="000D7DE0">
        <w:rPr>
          <w:rFonts w:ascii="Times New Roman" w:hAnsi="Times New Roman" w:cs="Times New Roman"/>
          <w:sz w:val="28"/>
          <w:szCs w:val="28"/>
        </w:rPr>
        <w:t>ПОСТАНОВЛЯЮ</w:t>
      </w:r>
      <w:r w:rsidRPr="000D7DE0">
        <w:rPr>
          <w:rFonts w:ascii="Times New Roman" w:hAnsi="Times New Roman" w:cs="Times New Roman"/>
          <w:bCs/>
          <w:sz w:val="28"/>
          <w:szCs w:val="28"/>
        </w:rPr>
        <w:t>:</w:t>
      </w:r>
    </w:p>
    <w:p w:rsidR="000D7DE0" w:rsidRPr="000D7DE0" w:rsidRDefault="000D7DE0" w:rsidP="000D7DE0">
      <w:pPr>
        <w:autoSpaceDE w:val="0"/>
        <w:autoSpaceDN w:val="0"/>
        <w:adjustRightInd w:val="0"/>
        <w:spacing w:after="0" w:line="240" w:lineRule="auto"/>
        <w:ind w:firstLine="709"/>
        <w:contextualSpacing/>
        <w:jc w:val="both"/>
        <w:rPr>
          <w:rFonts w:ascii="Times New Roman" w:hAnsi="Times New Roman" w:cs="Times New Roman"/>
          <w:color w:val="FF0000"/>
          <w:kern w:val="2"/>
          <w:sz w:val="28"/>
          <w:szCs w:val="28"/>
        </w:rPr>
      </w:pPr>
    </w:p>
    <w:p w:rsidR="00A13B43" w:rsidRPr="00A13B43" w:rsidRDefault="00A13B43" w:rsidP="006F38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3B43">
        <w:rPr>
          <w:rFonts w:ascii="Times New Roman" w:eastAsia="Times New Roman" w:hAnsi="Times New Roman" w:cs="Times New Roman"/>
          <w:sz w:val="28"/>
          <w:szCs w:val="28"/>
          <w:lang w:eastAsia="ru-RU"/>
        </w:rPr>
        <w:t>1. Утвердить:</w:t>
      </w:r>
    </w:p>
    <w:p w:rsidR="00A13B43" w:rsidRPr="00A13B43" w:rsidRDefault="00A13B43" w:rsidP="006F38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3B43">
        <w:rPr>
          <w:rFonts w:ascii="Times New Roman" w:eastAsia="Times New Roman" w:hAnsi="Times New Roman" w:cs="Times New Roman"/>
          <w:sz w:val="28"/>
          <w:szCs w:val="28"/>
          <w:lang w:eastAsia="ru-RU"/>
        </w:rPr>
        <w:t xml:space="preserve">1.1. Примерное положение об оплате труда работников </w:t>
      </w:r>
      <w:r>
        <w:rPr>
          <w:rFonts w:ascii="Times New Roman" w:eastAsia="Times New Roman" w:hAnsi="Times New Roman" w:cs="Times New Roman"/>
          <w:sz w:val="28"/>
          <w:szCs w:val="28"/>
          <w:lang w:eastAsia="ru-RU"/>
        </w:rPr>
        <w:t>муниципального</w:t>
      </w:r>
      <w:r w:rsidRPr="00A13B43">
        <w:rPr>
          <w:rFonts w:ascii="Times New Roman" w:eastAsia="Times New Roman" w:hAnsi="Times New Roman" w:cs="Times New Roman"/>
          <w:sz w:val="28"/>
          <w:szCs w:val="28"/>
          <w:lang w:eastAsia="ru-RU"/>
        </w:rPr>
        <w:t xml:space="preserve"> </w:t>
      </w:r>
      <w:r>
        <w:rPr>
          <w:rFonts w:ascii="Times" w:eastAsia="Times New Roman" w:hAnsi="Times" w:cs="Times New Roman"/>
          <w:spacing w:val="-6"/>
          <w:sz w:val="28"/>
          <w:szCs w:val="28"/>
          <w:lang w:eastAsia="ru-RU"/>
        </w:rPr>
        <w:t xml:space="preserve">бюджетного  учреждения </w:t>
      </w:r>
      <w:r w:rsidRPr="00A13B43">
        <w:rPr>
          <w:rFonts w:ascii="Times" w:eastAsia="Times New Roman" w:hAnsi="Times" w:cs="Times New Roman"/>
          <w:spacing w:val="-6"/>
          <w:sz w:val="28"/>
          <w:szCs w:val="28"/>
          <w:lang w:eastAsia="ru-RU"/>
        </w:rPr>
        <w:t xml:space="preserve"> системы образования</w:t>
      </w:r>
      <w:r>
        <w:rPr>
          <w:rFonts w:ascii="Times" w:eastAsia="Times New Roman" w:hAnsi="Times" w:cs="Times New Roman"/>
          <w:spacing w:val="-6"/>
          <w:sz w:val="28"/>
          <w:szCs w:val="28"/>
          <w:lang w:eastAsia="ru-RU"/>
        </w:rPr>
        <w:t xml:space="preserve">, подведомственного </w:t>
      </w:r>
      <w:r w:rsidRPr="00A13B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Отделу культуры Администрации Обливского района</w:t>
      </w:r>
      <w:r w:rsidRPr="00A13B43">
        <w:rPr>
          <w:rFonts w:ascii="Times New Roman" w:eastAsia="Times New Roman" w:hAnsi="Times New Roman" w:cs="Times New Roman"/>
          <w:sz w:val="28"/>
          <w:szCs w:val="28"/>
          <w:lang w:eastAsia="ru-RU"/>
        </w:rPr>
        <w:t>, согласно приложению № 1.</w:t>
      </w:r>
    </w:p>
    <w:p w:rsidR="00A13B43" w:rsidRPr="00A13B43" w:rsidRDefault="00A13B43" w:rsidP="006F388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3B43">
        <w:rPr>
          <w:rFonts w:ascii="Times New Roman" w:eastAsia="Times New Roman" w:hAnsi="Times New Roman" w:cs="Times New Roman"/>
          <w:sz w:val="28"/>
          <w:szCs w:val="28"/>
          <w:lang w:eastAsia="ru-RU"/>
        </w:rPr>
        <w:t>1.2. Примерный перечень должностей административно-управленческого персонала согласно приложению № 2.</w:t>
      </w:r>
    </w:p>
    <w:p w:rsidR="000D7DE0" w:rsidRPr="000D7DE0" w:rsidRDefault="00A13B43" w:rsidP="006F3887">
      <w:pPr>
        <w:tabs>
          <w:tab w:val="left" w:pos="851"/>
          <w:tab w:val="left" w:pos="993"/>
        </w:tabs>
        <w:suppressAutoHyphens/>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000D7DE0" w:rsidRPr="000D7DE0">
        <w:rPr>
          <w:rFonts w:ascii="Times New Roman" w:hAnsi="Times New Roman" w:cs="Times New Roman"/>
          <w:kern w:val="2"/>
          <w:sz w:val="28"/>
          <w:szCs w:val="28"/>
        </w:rPr>
        <w:t>. Информационно-аналитическому сектору (</w:t>
      </w:r>
      <w:proofErr w:type="spellStart"/>
      <w:r w:rsidR="000D7DE0" w:rsidRPr="000D7DE0">
        <w:rPr>
          <w:rFonts w:ascii="Times New Roman" w:hAnsi="Times New Roman" w:cs="Times New Roman"/>
          <w:kern w:val="2"/>
          <w:sz w:val="28"/>
          <w:szCs w:val="28"/>
        </w:rPr>
        <w:t>Юмогулова</w:t>
      </w:r>
      <w:proofErr w:type="spellEnd"/>
      <w:r w:rsidR="000D7DE0" w:rsidRPr="000D7DE0">
        <w:rPr>
          <w:rFonts w:ascii="Times New Roman" w:hAnsi="Times New Roman" w:cs="Times New Roman"/>
          <w:kern w:val="2"/>
          <w:sz w:val="28"/>
          <w:szCs w:val="28"/>
        </w:rPr>
        <w:t xml:space="preserve"> Н.В.) </w:t>
      </w:r>
      <w:proofErr w:type="gramStart"/>
      <w:r w:rsidR="000D7DE0" w:rsidRPr="000D7DE0">
        <w:rPr>
          <w:rFonts w:ascii="Times New Roman" w:hAnsi="Times New Roman" w:cs="Times New Roman"/>
          <w:kern w:val="2"/>
          <w:sz w:val="28"/>
          <w:szCs w:val="28"/>
        </w:rPr>
        <w:t>разместить</w:t>
      </w:r>
      <w:proofErr w:type="gramEnd"/>
      <w:r w:rsidR="000D7DE0" w:rsidRPr="000D7DE0">
        <w:rPr>
          <w:rFonts w:ascii="Times New Roman" w:hAnsi="Times New Roman" w:cs="Times New Roman"/>
          <w:kern w:val="2"/>
          <w:sz w:val="28"/>
          <w:szCs w:val="28"/>
        </w:rPr>
        <w:t xml:space="preserve"> настоящее постановление на официальном сайте Администрации Обливского района. </w:t>
      </w:r>
    </w:p>
    <w:p w:rsidR="000D7DE0" w:rsidRPr="000D7DE0" w:rsidRDefault="000D7DE0" w:rsidP="006F3887">
      <w:pPr>
        <w:tabs>
          <w:tab w:val="left" w:pos="851"/>
          <w:tab w:val="left" w:pos="993"/>
        </w:tabs>
        <w:suppressAutoHyphens/>
        <w:spacing w:after="0" w:line="240" w:lineRule="auto"/>
        <w:ind w:firstLine="709"/>
        <w:jc w:val="both"/>
        <w:rPr>
          <w:rFonts w:ascii="Times New Roman" w:hAnsi="Times New Roman" w:cs="Times New Roman"/>
          <w:sz w:val="28"/>
          <w:szCs w:val="28"/>
        </w:rPr>
      </w:pPr>
      <w:r w:rsidRPr="000D7DE0">
        <w:rPr>
          <w:rFonts w:ascii="Times New Roman" w:hAnsi="Times New Roman" w:cs="Times New Roman"/>
          <w:kern w:val="2"/>
          <w:sz w:val="28"/>
          <w:szCs w:val="28"/>
        </w:rPr>
        <w:t xml:space="preserve">4. </w:t>
      </w:r>
      <w:r w:rsidRPr="000D7DE0">
        <w:rPr>
          <w:rFonts w:ascii="Times New Roman" w:hAnsi="Times New Roman" w:cs="Times New Roman"/>
          <w:sz w:val="28"/>
          <w:szCs w:val="28"/>
        </w:rPr>
        <w:t>Постановление вступает в силу со д</w:t>
      </w:r>
      <w:r w:rsidR="00FC1D86">
        <w:rPr>
          <w:rFonts w:ascii="Times New Roman" w:hAnsi="Times New Roman" w:cs="Times New Roman"/>
          <w:sz w:val="28"/>
          <w:szCs w:val="28"/>
        </w:rPr>
        <w:t>ня его официального опубликования</w:t>
      </w:r>
      <w:r w:rsidRPr="000D7DE0">
        <w:rPr>
          <w:rFonts w:ascii="Times New Roman" w:hAnsi="Times New Roman" w:cs="Times New Roman"/>
          <w:sz w:val="28"/>
          <w:szCs w:val="28"/>
        </w:rPr>
        <w:t>.</w:t>
      </w:r>
    </w:p>
    <w:p w:rsidR="000D7DE0" w:rsidRPr="000D7DE0" w:rsidRDefault="000D7DE0" w:rsidP="006F3887">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D7DE0">
        <w:rPr>
          <w:rFonts w:ascii="Times New Roman" w:hAnsi="Times New Roman" w:cs="Times New Roman"/>
          <w:color w:val="000000"/>
          <w:kern w:val="2"/>
          <w:sz w:val="28"/>
          <w:szCs w:val="28"/>
        </w:rPr>
        <w:t xml:space="preserve">5.  </w:t>
      </w:r>
      <w:proofErr w:type="gramStart"/>
      <w:r w:rsidRPr="000D7DE0">
        <w:rPr>
          <w:rFonts w:ascii="Times New Roman" w:hAnsi="Times New Roman" w:cs="Times New Roman"/>
          <w:kern w:val="2"/>
          <w:sz w:val="28"/>
          <w:szCs w:val="28"/>
        </w:rPr>
        <w:t>Контроль за</w:t>
      </w:r>
      <w:proofErr w:type="gramEnd"/>
      <w:r w:rsidRPr="000D7DE0">
        <w:rPr>
          <w:rFonts w:ascii="Times New Roman" w:hAnsi="Times New Roman" w:cs="Times New Roman"/>
          <w:kern w:val="2"/>
          <w:sz w:val="28"/>
          <w:szCs w:val="28"/>
        </w:rPr>
        <w:t xml:space="preserve"> исполнением постановления возложить на </w:t>
      </w:r>
      <w:r w:rsidR="00FC1D86">
        <w:rPr>
          <w:rFonts w:ascii="Times New Roman" w:hAnsi="Times New Roman" w:cs="Times New Roman"/>
          <w:kern w:val="2"/>
          <w:sz w:val="28"/>
          <w:szCs w:val="28"/>
        </w:rPr>
        <w:t xml:space="preserve">первого </w:t>
      </w:r>
      <w:r w:rsidRPr="000D7DE0">
        <w:rPr>
          <w:rFonts w:ascii="Times New Roman" w:hAnsi="Times New Roman" w:cs="Times New Roman"/>
          <w:kern w:val="2"/>
          <w:sz w:val="28"/>
          <w:szCs w:val="28"/>
        </w:rPr>
        <w:t>заместителя главы Администрации Обливского района Е.Ю. Черноморову.</w:t>
      </w:r>
    </w:p>
    <w:p w:rsidR="000D7DE0" w:rsidRDefault="000D7DE0" w:rsidP="00FA6296">
      <w:pPr>
        <w:tabs>
          <w:tab w:val="left" w:pos="993"/>
        </w:tabs>
        <w:suppressAutoHyphens/>
        <w:spacing w:after="0"/>
        <w:ind w:firstLine="567"/>
        <w:jc w:val="both"/>
        <w:rPr>
          <w:rFonts w:ascii="Times New Roman" w:hAnsi="Times New Roman" w:cs="Times New Roman"/>
          <w:kern w:val="2"/>
          <w:sz w:val="28"/>
          <w:szCs w:val="28"/>
        </w:rPr>
      </w:pPr>
    </w:p>
    <w:p w:rsidR="006F3887" w:rsidRDefault="000D7DE0" w:rsidP="000D7DE0">
      <w:pPr>
        <w:pStyle w:val="af"/>
        <w:tabs>
          <w:tab w:val="left" w:pos="3533"/>
        </w:tabs>
        <w:spacing w:after="0" w:line="240" w:lineRule="auto"/>
        <w:ind w:hanging="283"/>
        <w:contextualSpacing/>
        <w:rPr>
          <w:rFonts w:ascii="Times New Roman" w:hAnsi="Times New Roman" w:cs="Times New Roman"/>
          <w:sz w:val="28"/>
          <w:szCs w:val="28"/>
        </w:rPr>
      </w:pPr>
      <w:r w:rsidRPr="000D7DE0">
        <w:rPr>
          <w:rFonts w:ascii="Times New Roman" w:hAnsi="Times New Roman" w:cs="Times New Roman"/>
          <w:sz w:val="28"/>
          <w:szCs w:val="28"/>
        </w:rPr>
        <w:t>Глава</w:t>
      </w:r>
      <w:r w:rsidR="00FC1D86">
        <w:rPr>
          <w:rFonts w:ascii="Times New Roman" w:hAnsi="Times New Roman" w:cs="Times New Roman"/>
          <w:sz w:val="28"/>
          <w:szCs w:val="28"/>
        </w:rPr>
        <w:t xml:space="preserve"> </w:t>
      </w:r>
      <w:r w:rsidR="006F3887">
        <w:rPr>
          <w:rFonts w:ascii="Times New Roman" w:hAnsi="Times New Roman" w:cs="Times New Roman"/>
          <w:sz w:val="28"/>
          <w:szCs w:val="28"/>
        </w:rPr>
        <w:t>А</w:t>
      </w:r>
      <w:r w:rsidR="00FC1D86">
        <w:rPr>
          <w:rFonts w:ascii="Times New Roman" w:hAnsi="Times New Roman" w:cs="Times New Roman"/>
          <w:sz w:val="28"/>
          <w:szCs w:val="28"/>
        </w:rPr>
        <w:t xml:space="preserve">дминистрации </w:t>
      </w:r>
    </w:p>
    <w:p w:rsidR="000D7DE0" w:rsidRPr="000D7DE0" w:rsidRDefault="000D7DE0" w:rsidP="000D7DE0">
      <w:pPr>
        <w:pStyle w:val="af"/>
        <w:tabs>
          <w:tab w:val="left" w:pos="3533"/>
        </w:tabs>
        <w:spacing w:after="0" w:line="240" w:lineRule="auto"/>
        <w:ind w:hanging="283"/>
        <w:contextualSpacing/>
        <w:rPr>
          <w:rFonts w:ascii="Times New Roman" w:hAnsi="Times New Roman" w:cs="Times New Roman"/>
          <w:sz w:val="28"/>
          <w:szCs w:val="28"/>
        </w:rPr>
      </w:pPr>
      <w:r w:rsidRPr="000D7DE0">
        <w:rPr>
          <w:rFonts w:ascii="Times New Roman" w:hAnsi="Times New Roman" w:cs="Times New Roman"/>
          <w:sz w:val="28"/>
          <w:szCs w:val="28"/>
        </w:rPr>
        <w:t xml:space="preserve"> Обливского района                      </w:t>
      </w:r>
      <w:r w:rsidR="00FC1D86">
        <w:rPr>
          <w:rFonts w:ascii="Times New Roman" w:hAnsi="Times New Roman" w:cs="Times New Roman"/>
          <w:sz w:val="28"/>
          <w:szCs w:val="28"/>
        </w:rPr>
        <w:t xml:space="preserve">        </w:t>
      </w:r>
      <w:r w:rsidRPr="000D7DE0">
        <w:rPr>
          <w:rFonts w:ascii="Times New Roman" w:hAnsi="Times New Roman" w:cs="Times New Roman"/>
          <w:sz w:val="28"/>
          <w:szCs w:val="28"/>
        </w:rPr>
        <w:t xml:space="preserve">   </w:t>
      </w:r>
      <w:r w:rsidR="006F3887">
        <w:rPr>
          <w:rFonts w:ascii="Times New Roman" w:hAnsi="Times New Roman" w:cs="Times New Roman"/>
          <w:sz w:val="28"/>
          <w:szCs w:val="28"/>
        </w:rPr>
        <w:t xml:space="preserve">                                      </w:t>
      </w:r>
      <w:r w:rsidRPr="000D7DE0">
        <w:rPr>
          <w:rFonts w:ascii="Times New Roman" w:hAnsi="Times New Roman" w:cs="Times New Roman"/>
          <w:sz w:val="28"/>
          <w:szCs w:val="28"/>
        </w:rPr>
        <w:t xml:space="preserve"> </w:t>
      </w:r>
      <w:r w:rsidR="00FC1D86">
        <w:rPr>
          <w:rFonts w:ascii="Times New Roman" w:hAnsi="Times New Roman" w:cs="Times New Roman"/>
          <w:sz w:val="28"/>
          <w:szCs w:val="28"/>
        </w:rPr>
        <w:t xml:space="preserve">      А.А. Деревянко</w:t>
      </w:r>
    </w:p>
    <w:p w:rsidR="002141ED" w:rsidRDefault="002141ED" w:rsidP="000D7DE0">
      <w:pPr>
        <w:spacing w:after="0" w:line="240" w:lineRule="auto"/>
        <w:jc w:val="both"/>
        <w:rPr>
          <w:rFonts w:ascii="Times New Roman" w:hAnsi="Times New Roman" w:cs="Times New Roman"/>
          <w:sz w:val="28"/>
          <w:szCs w:val="28"/>
        </w:rPr>
      </w:pPr>
    </w:p>
    <w:p w:rsidR="000D7DE0" w:rsidRPr="000D7DE0" w:rsidRDefault="000D7DE0" w:rsidP="000D7DE0">
      <w:pPr>
        <w:spacing w:after="0" w:line="240" w:lineRule="auto"/>
        <w:jc w:val="both"/>
        <w:rPr>
          <w:rFonts w:ascii="Times New Roman" w:hAnsi="Times New Roman" w:cs="Times New Roman"/>
          <w:sz w:val="28"/>
          <w:szCs w:val="28"/>
        </w:rPr>
      </w:pPr>
      <w:r w:rsidRPr="000D7DE0">
        <w:rPr>
          <w:rFonts w:ascii="Times New Roman" w:hAnsi="Times New Roman" w:cs="Times New Roman"/>
          <w:sz w:val="28"/>
          <w:szCs w:val="28"/>
        </w:rPr>
        <w:t xml:space="preserve">Постановление вносит </w:t>
      </w:r>
    </w:p>
    <w:p w:rsidR="000D7DE0" w:rsidRPr="000D7DE0" w:rsidRDefault="00AF14CD" w:rsidP="000D7D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000D7DE0" w:rsidRPr="000D7DE0">
        <w:rPr>
          <w:rFonts w:ascii="Times New Roman" w:hAnsi="Times New Roman" w:cs="Times New Roman"/>
          <w:sz w:val="28"/>
          <w:szCs w:val="28"/>
        </w:rPr>
        <w:t xml:space="preserve">специалист по вопросам </w:t>
      </w:r>
    </w:p>
    <w:p w:rsidR="000D7DE0" w:rsidRPr="000D7DE0" w:rsidRDefault="000D7DE0" w:rsidP="000D7DE0">
      <w:pPr>
        <w:spacing w:after="0" w:line="240" w:lineRule="auto"/>
        <w:jc w:val="both"/>
        <w:rPr>
          <w:rFonts w:ascii="Times New Roman" w:hAnsi="Times New Roman" w:cs="Times New Roman"/>
          <w:sz w:val="28"/>
          <w:szCs w:val="28"/>
        </w:rPr>
      </w:pPr>
      <w:r w:rsidRPr="000D7DE0">
        <w:rPr>
          <w:rFonts w:ascii="Times New Roman" w:hAnsi="Times New Roman" w:cs="Times New Roman"/>
          <w:sz w:val="28"/>
          <w:szCs w:val="28"/>
        </w:rPr>
        <w:t>трудовых отношений</w:t>
      </w:r>
    </w:p>
    <w:p w:rsidR="000D7DE0" w:rsidRPr="000D7DE0" w:rsidRDefault="000D7DE0" w:rsidP="000D7DE0">
      <w:pPr>
        <w:spacing w:after="0" w:line="240" w:lineRule="auto"/>
        <w:jc w:val="both"/>
        <w:rPr>
          <w:rFonts w:ascii="Times New Roman" w:hAnsi="Times New Roman" w:cs="Times New Roman"/>
          <w:sz w:val="28"/>
          <w:szCs w:val="28"/>
        </w:rPr>
      </w:pPr>
      <w:r w:rsidRPr="000D7DE0">
        <w:rPr>
          <w:rFonts w:ascii="Times New Roman" w:hAnsi="Times New Roman" w:cs="Times New Roman"/>
          <w:sz w:val="28"/>
          <w:szCs w:val="28"/>
        </w:rPr>
        <w:t>Администрации Обливского района</w:t>
      </w:r>
    </w:p>
    <w:p w:rsidR="000D7DE0" w:rsidRPr="000D7DE0" w:rsidRDefault="000D7DE0" w:rsidP="000D7DE0">
      <w:pPr>
        <w:spacing w:after="0" w:line="240" w:lineRule="auto"/>
        <w:jc w:val="both"/>
        <w:rPr>
          <w:rFonts w:ascii="Times New Roman" w:hAnsi="Times New Roman" w:cs="Times New Roman"/>
          <w:sz w:val="28"/>
          <w:szCs w:val="28"/>
        </w:rPr>
      </w:pPr>
      <w:r w:rsidRPr="000D7DE0">
        <w:rPr>
          <w:rFonts w:ascii="Times New Roman" w:hAnsi="Times New Roman" w:cs="Times New Roman"/>
          <w:sz w:val="28"/>
          <w:szCs w:val="28"/>
        </w:rPr>
        <w:t>И.Н. Попова</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4657"/>
      </w:tblGrid>
      <w:tr w:rsidR="002D7D2C" w:rsidTr="00977135">
        <w:tc>
          <w:tcPr>
            <w:tcW w:w="5201" w:type="dxa"/>
          </w:tcPr>
          <w:p w:rsidR="002D7D2C" w:rsidRDefault="002D7D2C" w:rsidP="000D7DE0">
            <w:pPr>
              <w:pStyle w:val="ConsNormal"/>
              <w:widowControl/>
              <w:snapToGrid w:val="0"/>
              <w:spacing w:line="235" w:lineRule="auto"/>
              <w:ind w:right="-249" w:firstLine="0"/>
              <w:jc w:val="right"/>
              <w:rPr>
                <w:rFonts w:ascii="Times New Roman" w:hAnsi="Times New Roman" w:cs="Times New Roman"/>
                <w:sz w:val="28"/>
                <w:szCs w:val="28"/>
              </w:rPr>
            </w:pPr>
          </w:p>
        </w:tc>
        <w:tc>
          <w:tcPr>
            <w:tcW w:w="4657" w:type="dxa"/>
          </w:tcPr>
          <w:p w:rsidR="002D7D2C" w:rsidRDefault="002D7D2C" w:rsidP="002D7D2C">
            <w:pPr>
              <w:pStyle w:val="ConsNormal"/>
              <w:widowControl/>
              <w:snapToGrid w:val="0"/>
              <w:spacing w:line="235" w:lineRule="auto"/>
              <w:ind w:left="80" w:right="-31" w:hanging="2"/>
              <w:jc w:val="center"/>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2D7D2C" w:rsidRPr="00C33720" w:rsidRDefault="002D7D2C" w:rsidP="002D7D2C">
            <w:pPr>
              <w:pStyle w:val="ConsNormal"/>
              <w:widowControl/>
              <w:snapToGrid w:val="0"/>
              <w:spacing w:line="235" w:lineRule="auto"/>
              <w:ind w:left="80" w:right="-31" w:hanging="2"/>
              <w:jc w:val="center"/>
              <w:rPr>
                <w:rFonts w:ascii="Times New Roman" w:hAnsi="Times New Roman" w:cs="Times New Roman"/>
                <w:sz w:val="28"/>
                <w:szCs w:val="28"/>
              </w:rPr>
            </w:pPr>
            <w:r w:rsidRPr="00C33720">
              <w:rPr>
                <w:rFonts w:ascii="Times New Roman" w:hAnsi="Times New Roman" w:cs="Times New Roman"/>
                <w:sz w:val="28"/>
                <w:szCs w:val="28"/>
              </w:rPr>
              <w:t>к постановлению</w:t>
            </w:r>
          </w:p>
          <w:p w:rsidR="002D7D2C" w:rsidRPr="00C33720" w:rsidRDefault="002D7D2C" w:rsidP="002D7D2C">
            <w:pPr>
              <w:pStyle w:val="ConsNormal"/>
              <w:widowControl/>
              <w:snapToGrid w:val="0"/>
              <w:spacing w:line="235" w:lineRule="auto"/>
              <w:ind w:left="80" w:right="-31" w:hanging="2"/>
              <w:jc w:val="center"/>
              <w:rPr>
                <w:rFonts w:ascii="Times New Roman" w:hAnsi="Times New Roman" w:cs="Times New Roman"/>
                <w:sz w:val="28"/>
                <w:szCs w:val="28"/>
              </w:rPr>
            </w:pPr>
            <w:r w:rsidRPr="00C33720">
              <w:rPr>
                <w:rFonts w:ascii="Times New Roman" w:hAnsi="Times New Roman" w:cs="Times New Roman"/>
                <w:sz w:val="28"/>
                <w:szCs w:val="28"/>
              </w:rPr>
              <w:t>Администрации Обливского района</w:t>
            </w:r>
          </w:p>
          <w:p w:rsidR="002D7D2C" w:rsidRPr="00C33720" w:rsidRDefault="009D2CA9" w:rsidP="002D7D2C">
            <w:pPr>
              <w:pStyle w:val="af"/>
              <w:tabs>
                <w:tab w:val="left" w:pos="3533"/>
              </w:tabs>
              <w:ind w:left="80" w:right="-31" w:hanging="2"/>
              <w:contextualSpacing/>
              <w:jc w:val="center"/>
              <w:rPr>
                <w:rFonts w:ascii="Times New Roman" w:hAnsi="Times New Roman" w:cs="Times New Roman"/>
                <w:sz w:val="28"/>
                <w:szCs w:val="28"/>
              </w:rPr>
            </w:pPr>
            <w:r>
              <w:rPr>
                <w:rFonts w:ascii="Times New Roman" w:hAnsi="Times New Roman" w:cs="Times New Roman"/>
                <w:sz w:val="28"/>
                <w:szCs w:val="28"/>
              </w:rPr>
              <w:t>о</w:t>
            </w:r>
            <w:r w:rsidR="002D7D2C">
              <w:rPr>
                <w:rFonts w:ascii="Times New Roman" w:hAnsi="Times New Roman" w:cs="Times New Roman"/>
                <w:sz w:val="28"/>
                <w:szCs w:val="28"/>
              </w:rPr>
              <w:t>т</w:t>
            </w:r>
            <w:r>
              <w:rPr>
                <w:rFonts w:ascii="Times New Roman" w:hAnsi="Times New Roman" w:cs="Times New Roman"/>
                <w:sz w:val="28"/>
                <w:szCs w:val="28"/>
              </w:rPr>
              <w:t xml:space="preserve"> 28.12.</w:t>
            </w:r>
            <w:r w:rsidR="002D7D2C">
              <w:rPr>
                <w:rFonts w:ascii="Times New Roman" w:hAnsi="Times New Roman" w:cs="Times New Roman"/>
                <w:sz w:val="28"/>
                <w:szCs w:val="28"/>
              </w:rPr>
              <w:t>2021</w:t>
            </w:r>
            <w:r w:rsidR="009C0EB3">
              <w:rPr>
                <w:rFonts w:ascii="Times New Roman" w:hAnsi="Times New Roman" w:cs="Times New Roman"/>
                <w:sz w:val="28"/>
                <w:szCs w:val="28"/>
              </w:rPr>
              <w:t xml:space="preserve"> </w:t>
            </w:r>
            <w:r w:rsidR="002D7D2C">
              <w:rPr>
                <w:rFonts w:ascii="Times New Roman" w:hAnsi="Times New Roman" w:cs="Times New Roman"/>
                <w:sz w:val="28"/>
                <w:szCs w:val="28"/>
              </w:rPr>
              <w:t>№</w:t>
            </w:r>
            <w:r>
              <w:rPr>
                <w:rFonts w:ascii="Times New Roman" w:hAnsi="Times New Roman" w:cs="Times New Roman"/>
                <w:sz w:val="28"/>
                <w:szCs w:val="28"/>
              </w:rPr>
              <w:t xml:space="preserve"> 1235</w:t>
            </w:r>
          </w:p>
          <w:p w:rsidR="002D7D2C" w:rsidRDefault="002D7D2C" w:rsidP="000D7DE0">
            <w:pPr>
              <w:pStyle w:val="ConsNormal"/>
              <w:widowControl/>
              <w:snapToGrid w:val="0"/>
              <w:spacing w:line="235" w:lineRule="auto"/>
              <w:ind w:right="-249" w:firstLine="0"/>
              <w:jc w:val="right"/>
              <w:rPr>
                <w:rFonts w:ascii="Times New Roman" w:hAnsi="Times New Roman" w:cs="Times New Roman"/>
                <w:sz w:val="28"/>
                <w:szCs w:val="28"/>
              </w:rPr>
            </w:pPr>
          </w:p>
        </w:tc>
      </w:tr>
    </w:tbl>
    <w:p w:rsidR="000D7DE0" w:rsidRPr="00C33720" w:rsidRDefault="003C73A0" w:rsidP="000D7DE0">
      <w:pPr>
        <w:autoSpaceDE w:val="0"/>
        <w:autoSpaceDN w:val="0"/>
        <w:adjustRightInd w:val="0"/>
        <w:contextualSpacing/>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2D7D2C" w:rsidRPr="002D7D2C"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ПРИМЕРНОЕ ПОЛОЖЕНИЕ</w:t>
      </w:r>
    </w:p>
    <w:p w:rsidR="002D7D2C" w:rsidRPr="002D7D2C"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об оплате труда работников </w:t>
      </w:r>
      <w:r>
        <w:rPr>
          <w:rFonts w:ascii="Times New Roman" w:eastAsia="Times New Roman" w:hAnsi="Times New Roman" w:cs="Times New Roman"/>
          <w:sz w:val="28"/>
          <w:szCs w:val="28"/>
          <w:lang w:eastAsia="ru-RU"/>
        </w:rPr>
        <w:t xml:space="preserve">муниципального </w:t>
      </w:r>
      <w:r w:rsidRPr="002D7D2C">
        <w:rPr>
          <w:rFonts w:ascii="Times New Roman" w:eastAsia="Times New Roman" w:hAnsi="Times New Roman" w:cs="Times New Roman"/>
          <w:sz w:val="28"/>
          <w:szCs w:val="28"/>
          <w:lang w:eastAsia="ru-RU"/>
        </w:rPr>
        <w:t xml:space="preserve"> </w:t>
      </w:r>
    </w:p>
    <w:p w:rsidR="002D7D2C"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бюджетного учреждения</w:t>
      </w:r>
      <w:r w:rsidRPr="002D7D2C">
        <w:rPr>
          <w:rFonts w:ascii="Times New Roman" w:eastAsia="Times New Roman" w:hAnsi="Times New Roman" w:cs="Times New Roman"/>
          <w:sz w:val="28"/>
          <w:szCs w:val="28"/>
          <w:lang w:eastAsia="ru-RU"/>
        </w:rPr>
        <w:t xml:space="preserve"> системы образования, </w:t>
      </w:r>
      <w:r>
        <w:rPr>
          <w:rFonts w:ascii="Times New Roman" w:eastAsia="Times New Roman" w:hAnsi="Times New Roman" w:cs="Times New Roman"/>
          <w:sz w:val="28"/>
          <w:szCs w:val="28"/>
          <w:lang w:eastAsia="ru-RU"/>
        </w:rPr>
        <w:t xml:space="preserve">подведомственного            </w:t>
      </w:r>
      <w:r w:rsidRPr="002D7D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Отделу культуры Администрации Обливского района</w:t>
      </w:r>
    </w:p>
    <w:p w:rsidR="002D7D2C" w:rsidRPr="002D7D2C" w:rsidRDefault="002D7D2C" w:rsidP="002D7D2C">
      <w:pPr>
        <w:widowControl w:val="0"/>
        <w:autoSpaceDE w:val="0"/>
        <w:autoSpaceDN w:val="0"/>
        <w:spacing w:after="0" w:line="240" w:lineRule="auto"/>
        <w:jc w:val="center"/>
        <w:rPr>
          <w:rFonts w:ascii="Calibri" w:eastAsia="Times New Roman" w:hAnsi="Calibri" w:cs="Calibri"/>
          <w:szCs w:val="20"/>
          <w:lang w:eastAsia="ru-RU"/>
        </w:rPr>
      </w:pPr>
    </w:p>
    <w:p w:rsidR="002D7D2C" w:rsidRPr="002D7D2C" w:rsidRDefault="002D7D2C" w:rsidP="002D7D2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1. Общие положения</w:t>
      </w:r>
    </w:p>
    <w:p w:rsidR="002D7D2C" w:rsidRPr="002D7D2C" w:rsidRDefault="002D7D2C" w:rsidP="002D7D2C">
      <w:pPr>
        <w:widowControl w:val="0"/>
        <w:autoSpaceDE w:val="0"/>
        <w:autoSpaceDN w:val="0"/>
        <w:spacing w:after="0" w:line="240" w:lineRule="auto"/>
        <w:jc w:val="both"/>
        <w:rPr>
          <w:rFonts w:ascii="Calibri" w:eastAsia="Times New Roman" w:hAnsi="Calibri" w:cs="Calibri"/>
          <w:szCs w:val="20"/>
          <w:lang w:eastAsia="ru-RU"/>
        </w:rPr>
      </w:pPr>
    </w:p>
    <w:p w:rsidR="002D7D2C" w:rsidRPr="002D7D2C" w:rsidRDefault="002D7D2C" w:rsidP="002009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1.1. </w:t>
      </w:r>
      <w:proofErr w:type="gramStart"/>
      <w:r w:rsidRPr="002D7D2C">
        <w:rPr>
          <w:rFonts w:ascii="Times New Roman" w:eastAsia="Times New Roman" w:hAnsi="Times New Roman" w:cs="Times New Roman"/>
          <w:sz w:val="28"/>
          <w:szCs w:val="28"/>
          <w:lang w:eastAsia="ru-RU"/>
        </w:rPr>
        <w:t xml:space="preserve">Настоящее Примерное положение об оплате труда работников </w:t>
      </w:r>
      <w:r w:rsidR="00200975">
        <w:rPr>
          <w:rFonts w:ascii="Times New Roman" w:eastAsia="Times New Roman" w:hAnsi="Times New Roman" w:cs="Times New Roman"/>
          <w:sz w:val="28"/>
          <w:szCs w:val="28"/>
          <w:lang w:eastAsia="ru-RU"/>
        </w:rPr>
        <w:t xml:space="preserve">муниципального </w:t>
      </w:r>
      <w:r w:rsidR="00200975" w:rsidRPr="002D7D2C">
        <w:rPr>
          <w:rFonts w:ascii="Times New Roman" w:eastAsia="Times New Roman" w:hAnsi="Times New Roman" w:cs="Times New Roman"/>
          <w:sz w:val="28"/>
          <w:szCs w:val="28"/>
          <w:lang w:eastAsia="ru-RU"/>
        </w:rPr>
        <w:t xml:space="preserve"> </w:t>
      </w:r>
      <w:r w:rsidR="00200975">
        <w:rPr>
          <w:rFonts w:ascii="Times New Roman" w:eastAsia="Times New Roman" w:hAnsi="Times New Roman" w:cs="Times New Roman"/>
          <w:sz w:val="28"/>
          <w:szCs w:val="28"/>
          <w:lang w:eastAsia="ru-RU"/>
        </w:rPr>
        <w:t xml:space="preserve"> бюджетного учреждения</w:t>
      </w:r>
      <w:r w:rsidR="00200975" w:rsidRPr="002D7D2C">
        <w:rPr>
          <w:rFonts w:ascii="Times New Roman" w:eastAsia="Times New Roman" w:hAnsi="Times New Roman" w:cs="Times New Roman"/>
          <w:sz w:val="28"/>
          <w:szCs w:val="28"/>
          <w:lang w:eastAsia="ru-RU"/>
        </w:rPr>
        <w:t xml:space="preserve"> системы образования </w:t>
      </w:r>
      <w:r w:rsidRPr="002D7D2C">
        <w:rPr>
          <w:rFonts w:ascii="Times New Roman" w:eastAsia="Times New Roman" w:hAnsi="Times New Roman" w:cs="Times New Roman"/>
          <w:sz w:val="28"/>
          <w:szCs w:val="28"/>
          <w:lang w:eastAsia="ru-RU"/>
        </w:rPr>
        <w:t xml:space="preserve">(далее – Примерное положение) определяет порядок формирования системы оплаты труда работников </w:t>
      </w:r>
      <w:r w:rsidR="00200975">
        <w:rPr>
          <w:rFonts w:ascii="Times New Roman" w:eastAsia="Times New Roman" w:hAnsi="Times New Roman" w:cs="Times New Roman"/>
          <w:sz w:val="28"/>
          <w:szCs w:val="28"/>
          <w:lang w:eastAsia="ru-RU"/>
        </w:rPr>
        <w:t>муниципального бюджетного учреждения</w:t>
      </w:r>
      <w:r w:rsidR="00200975" w:rsidRPr="002D7D2C">
        <w:rPr>
          <w:rFonts w:ascii="Times New Roman" w:eastAsia="Times New Roman" w:hAnsi="Times New Roman" w:cs="Times New Roman"/>
          <w:sz w:val="28"/>
          <w:szCs w:val="28"/>
          <w:lang w:eastAsia="ru-RU"/>
        </w:rPr>
        <w:t xml:space="preserve"> системы образования, </w:t>
      </w:r>
      <w:r w:rsidR="00200975">
        <w:rPr>
          <w:rFonts w:ascii="Times New Roman" w:eastAsia="Times New Roman" w:hAnsi="Times New Roman" w:cs="Times New Roman"/>
          <w:sz w:val="28"/>
          <w:szCs w:val="28"/>
          <w:lang w:eastAsia="ru-RU"/>
        </w:rPr>
        <w:t xml:space="preserve">подведомственного            </w:t>
      </w:r>
      <w:r w:rsidR="00200975" w:rsidRPr="002D7D2C">
        <w:rPr>
          <w:rFonts w:ascii="Times New Roman" w:eastAsia="Times New Roman" w:hAnsi="Times New Roman" w:cs="Times New Roman"/>
          <w:sz w:val="28"/>
          <w:szCs w:val="28"/>
          <w:lang w:eastAsia="ru-RU"/>
        </w:rPr>
        <w:t xml:space="preserve"> </w:t>
      </w:r>
      <w:r w:rsidR="00200975">
        <w:rPr>
          <w:rFonts w:ascii="Times New Roman" w:eastAsia="Times New Roman" w:hAnsi="Times New Roman" w:cs="Times New Roman"/>
          <w:sz w:val="28"/>
          <w:szCs w:val="28"/>
          <w:lang w:eastAsia="ru-RU"/>
        </w:rPr>
        <w:t xml:space="preserve">Отделу культуры Администрации Обливского района </w:t>
      </w:r>
      <w:r w:rsidRPr="002D7D2C">
        <w:rPr>
          <w:rFonts w:ascii="Times New Roman" w:eastAsia="Times New Roman" w:hAnsi="Times New Roman" w:cs="Times New Roman"/>
          <w:sz w:val="28"/>
          <w:szCs w:val="28"/>
          <w:lang w:eastAsia="ru-RU"/>
        </w:rPr>
        <w:t>(далее –</w:t>
      </w:r>
      <w:r w:rsidR="00200975">
        <w:rPr>
          <w:rFonts w:ascii="Times New Roman" w:eastAsia="Times New Roman" w:hAnsi="Times New Roman" w:cs="Times New Roman"/>
          <w:sz w:val="28"/>
          <w:szCs w:val="28"/>
          <w:lang w:eastAsia="ru-RU"/>
        </w:rPr>
        <w:t xml:space="preserve"> учреждение, орган</w:t>
      </w:r>
      <w:r w:rsidRPr="002D7D2C">
        <w:rPr>
          <w:rFonts w:ascii="Times New Roman" w:eastAsia="Times New Roman" w:hAnsi="Times New Roman" w:cs="Times New Roman"/>
          <w:sz w:val="28"/>
          <w:szCs w:val="28"/>
          <w:lang w:eastAsia="ru-RU"/>
        </w:rPr>
        <w:t>, осуществляющие функции и полномочия учредителя), по виду экономической деятельности «85.</w:t>
      </w:r>
      <w:proofErr w:type="gramEnd"/>
      <w:r w:rsidRPr="002D7D2C">
        <w:rPr>
          <w:rFonts w:ascii="Times New Roman" w:eastAsia="Times New Roman" w:hAnsi="Times New Roman" w:cs="Times New Roman"/>
          <w:sz w:val="28"/>
          <w:szCs w:val="28"/>
          <w:lang w:eastAsia="ru-RU"/>
        </w:rPr>
        <w:t xml:space="preserve"> Образование» Общероссийского классификатора видов экономической </w:t>
      </w:r>
      <w:r w:rsidRPr="002D7D2C">
        <w:rPr>
          <w:rFonts w:ascii="Times" w:eastAsia="Times New Roman" w:hAnsi="Times" w:cs="Times New Roman"/>
          <w:spacing w:val="-4"/>
          <w:sz w:val="28"/>
          <w:szCs w:val="28"/>
          <w:lang w:eastAsia="ru-RU"/>
        </w:rPr>
        <w:t>деятельности, утвержденного приказом Федерального агентства по техническому</w:t>
      </w:r>
      <w:r w:rsidRPr="002D7D2C">
        <w:rPr>
          <w:rFonts w:ascii="Times New Roman" w:eastAsia="Times New Roman" w:hAnsi="Times New Roman" w:cs="Times New Roman"/>
          <w:sz w:val="28"/>
          <w:szCs w:val="28"/>
          <w:lang w:eastAsia="ru-RU"/>
        </w:rPr>
        <w:t xml:space="preserve"> регулированию и метрологии от 31.01.2014 № 14-ст.</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1.2. Примерное положение включает в себя:</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порядок установления должностных окладов, ставок заработной платы;</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порядок и условия установления выплат компенсационного характера;</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порядок и условия установления выплат стимулирующего характера;</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ус</w:t>
      </w:r>
      <w:r w:rsidR="00200975">
        <w:rPr>
          <w:rFonts w:ascii="Times New Roman" w:eastAsia="Times New Roman" w:hAnsi="Times New Roman" w:cs="Times New Roman"/>
          <w:sz w:val="28"/>
          <w:szCs w:val="28"/>
          <w:lang w:eastAsia="ru-RU"/>
        </w:rPr>
        <w:t>ловия оплаты труда руководителя</w:t>
      </w:r>
      <w:r w:rsidRPr="002D7D2C">
        <w:rPr>
          <w:rFonts w:ascii="Times New Roman" w:eastAsia="Times New Roman" w:hAnsi="Times New Roman" w:cs="Times New Roman"/>
          <w:sz w:val="28"/>
          <w:szCs w:val="28"/>
          <w:lang w:eastAsia="ru-RU"/>
        </w:rPr>
        <w:t xml:space="preserve"> у</w:t>
      </w:r>
      <w:r w:rsidR="00200975">
        <w:rPr>
          <w:rFonts w:ascii="Times New Roman" w:eastAsia="Times New Roman" w:hAnsi="Times New Roman" w:cs="Times New Roman"/>
          <w:sz w:val="28"/>
          <w:szCs w:val="28"/>
          <w:lang w:eastAsia="ru-RU"/>
        </w:rPr>
        <w:t>чреждения</w:t>
      </w:r>
      <w:r w:rsidRPr="002D7D2C">
        <w:rPr>
          <w:rFonts w:ascii="Times New Roman" w:eastAsia="Times New Roman" w:hAnsi="Times New Roman" w:cs="Times New Roman"/>
          <w:sz w:val="28"/>
          <w:szCs w:val="28"/>
          <w:lang w:eastAsia="ru-RU"/>
        </w:rPr>
        <w:t xml:space="preserve">, </w:t>
      </w:r>
      <w:r w:rsidR="00200975">
        <w:rPr>
          <w:rFonts w:ascii="Times New Roman" w:eastAsia="Times New Roman" w:hAnsi="Times New Roman" w:cs="Times New Roman"/>
          <w:sz w:val="28"/>
          <w:szCs w:val="28"/>
          <w:lang w:eastAsia="ru-RU"/>
        </w:rPr>
        <w:t>его</w:t>
      </w:r>
      <w:r w:rsidRPr="002D7D2C">
        <w:rPr>
          <w:rFonts w:ascii="Times New Roman" w:eastAsia="Times New Roman" w:hAnsi="Times New Roman" w:cs="Times New Roman"/>
          <w:sz w:val="28"/>
          <w:szCs w:val="28"/>
          <w:lang w:eastAsia="ru-RU"/>
        </w:rPr>
        <w:t xml:space="preserve"> заместител</w:t>
      </w:r>
      <w:r w:rsidR="00200975">
        <w:rPr>
          <w:rFonts w:ascii="Times New Roman" w:eastAsia="Times New Roman" w:hAnsi="Times New Roman" w:cs="Times New Roman"/>
          <w:sz w:val="28"/>
          <w:szCs w:val="28"/>
          <w:lang w:eastAsia="ru-RU"/>
        </w:rPr>
        <w:t>я</w:t>
      </w:r>
      <w:r w:rsidRPr="002D7D2C">
        <w:rPr>
          <w:rFonts w:ascii="Times New Roman" w:eastAsia="Times New Roman" w:hAnsi="Times New Roman" w:cs="Times New Roman"/>
          <w:sz w:val="28"/>
          <w:szCs w:val="28"/>
          <w:lang w:eastAsia="ru-RU"/>
        </w:rPr>
        <w:t xml:space="preserve"> и </w:t>
      </w:r>
      <w:r w:rsidR="00200975">
        <w:rPr>
          <w:rFonts w:ascii="Times New Roman" w:eastAsia="Times New Roman" w:hAnsi="Times New Roman" w:cs="Times New Roman"/>
          <w:sz w:val="28"/>
          <w:szCs w:val="28"/>
          <w:lang w:eastAsia="ru-RU"/>
        </w:rPr>
        <w:t xml:space="preserve"> ведущего бухгалтера</w:t>
      </w:r>
      <w:r w:rsidRPr="002D7D2C">
        <w:rPr>
          <w:rFonts w:ascii="Times New Roman" w:eastAsia="Times New Roman" w:hAnsi="Times New Roman" w:cs="Times New Roman"/>
          <w:sz w:val="28"/>
          <w:szCs w:val="28"/>
          <w:lang w:eastAsia="ru-RU"/>
        </w:rPr>
        <w:t>, включая порядок определения должностных окладов, условия осуществления выплат компенсационного и стимулирующего характера;</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особенности условий оплаты труда педагогических работников;</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другие вопросы оплаты труда.</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1.3. 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Примерным</w:t>
      </w:r>
      <w:r w:rsidRPr="002D7D2C">
        <w:rPr>
          <w:rFonts w:ascii="Calibri" w:eastAsia="Times New Roman" w:hAnsi="Calibri" w:cs="Calibri"/>
          <w:szCs w:val="20"/>
          <w:lang w:eastAsia="ru-RU"/>
        </w:rPr>
        <w:t xml:space="preserve"> </w:t>
      </w:r>
      <w:r w:rsidRPr="002D7D2C">
        <w:rPr>
          <w:rFonts w:ascii="Times New Roman" w:eastAsia="Times New Roman" w:hAnsi="Times New Roman" w:cs="Times New Roman"/>
          <w:sz w:val="28"/>
          <w:szCs w:val="28"/>
          <w:lang w:eastAsia="ru-RU"/>
        </w:rPr>
        <w:t>положением с учетом мнения представительного органа работников (далее – локальные нормативные акты по оплате труда).</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2D7D2C">
        <w:rPr>
          <w:rFonts w:ascii="Times New Roman" w:eastAsia="Times New Roman" w:hAnsi="Times New Roman" w:cs="Times New Roman"/>
          <w:sz w:val="28"/>
          <w:szCs w:val="28"/>
          <w:lang w:eastAsia="ru-RU"/>
        </w:rPr>
        <w:t>размера оплаты труда</w:t>
      </w:r>
      <w:proofErr w:type="gramEnd"/>
      <w:r w:rsidRPr="002D7D2C">
        <w:rPr>
          <w:rFonts w:ascii="Times New Roman" w:eastAsia="Times New Roman" w:hAnsi="Times New Roman" w:cs="Times New Roman"/>
          <w:sz w:val="28"/>
          <w:szCs w:val="28"/>
          <w:lang w:eastAsia="ru-RU"/>
        </w:rPr>
        <w:t>.</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В случаях, когда заработная плата работника окажется ниже </w:t>
      </w:r>
      <w:r w:rsidRPr="002D7D2C">
        <w:rPr>
          <w:rFonts w:ascii="Times New Roman" w:eastAsia="Times New Roman" w:hAnsi="Times New Roman" w:cs="Times New Roman"/>
          <w:sz w:val="28"/>
          <w:szCs w:val="28"/>
          <w:lang w:eastAsia="ru-RU"/>
        </w:rPr>
        <w:lastRenderedPageBreak/>
        <w:t xml:space="preserve">минимального </w:t>
      </w:r>
      <w:proofErr w:type="gramStart"/>
      <w:r w:rsidRPr="002D7D2C">
        <w:rPr>
          <w:rFonts w:ascii="Times New Roman" w:eastAsia="Times New Roman" w:hAnsi="Times New Roman" w:cs="Times New Roman"/>
          <w:sz w:val="28"/>
          <w:szCs w:val="28"/>
          <w:lang w:eastAsia="ru-RU"/>
        </w:rPr>
        <w:t>размера оплаты труда</w:t>
      </w:r>
      <w:proofErr w:type="gramEnd"/>
      <w:r w:rsidRPr="002D7D2C">
        <w:rPr>
          <w:rFonts w:ascii="Times New Roman" w:eastAsia="Times New Roman" w:hAnsi="Times New Roman" w:cs="Times New Roman"/>
          <w:sz w:val="28"/>
          <w:szCs w:val="28"/>
          <w:lang w:eastAsia="ru-RU"/>
        </w:rPr>
        <w:t>, работнику производится доплата до минимального размера оплаты труда.</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Доплата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1.5.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1.6. Заработная плата работников учр</w:t>
      </w:r>
      <w:r w:rsidR="00200975">
        <w:rPr>
          <w:rFonts w:ascii="Times New Roman" w:eastAsia="Times New Roman" w:hAnsi="Times New Roman" w:cs="Times New Roman"/>
          <w:sz w:val="28"/>
          <w:szCs w:val="28"/>
          <w:lang w:eastAsia="ru-RU"/>
        </w:rPr>
        <w:t>еждения</w:t>
      </w:r>
      <w:r w:rsidRPr="002D7D2C">
        <w:rPr>
          <w:rFonts w:ascii="Times New Roman" w:eastAsia="Times New Roman" w:hAnsi="Times New Roman" w:cs="Times New Roman"/>
          <w:sz w:val="28"/>
          <w:szCs w:val="28"/>
          <w:lang w:eastAsia="ru-RU"/>
        </w:rPr>
        <w:t xml:space="preserve">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1.7. Формирование фонда оплаты труда осуществляется учреждениями в пределах выделенных средств бюджета </w:t>
      </w:r>
      <w:r w:rsidR="00200975">
        <w:rPr>
          <w:rFonts w:ascii="Times New Roman" w:eastAsia="Times New Roman" w:hAnsi="Times New Roman" w:cs="Times New Roman"/>
          <w:sz w:val="28"/>
          <w:szCs w:val="28"/>
          <w:lang w:eastAsia="ru-RU"/>
        </w:rPr>
        <w:t xml:space="preserve"> Обливского района </w:t>
      </w:r>
      <w:r w:rsidRPr="002D7D2C">
        <w:rPr>
          <w:rFonts w:ascii="Times New Roman" w:eastAsia="Times New Roman" w:hAnsi="Times New Roman" w:cs="Times New Roman"/>
          <w:sz w:val="28"/>
          <w:szCs w:val="28"/>
          <w:lang w:eastAsia="ru-RU"/>
        </w:rPr>
        <w:t>и иных источников, не запрещенных законодательством Российской Федерации.</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1.8.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При заключении трудовых договоров с работниками рекомендуется использовать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2D7D2C" w:rsidRPr="002D7D2C" w:rsidRDefault="002D7D2C" w:rsidP="002D7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D7D2C" w:rsidRPr="002D7D2C" w:rsidRDefault="002D7D2C" w:rsidP="002D7D2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2. Порядок установления должностных окладов, ставок заработной платы</w:t>
      </w:r>
    </w:p>
    <w:p w:rsidR="002D7D2C" w:rsidRPr="002D7D2C" w:rsidRDefault="002D7D2C" w:rsidP="002D7D2C">
      <w:pPr>
        <w:widowControl w:val="0"/>
        <w:autoSpaceDE w:val="0"/>
        <w:autoSpaceDN w:val="0"/>
        <w:spacing w:after="0" w:line="240" w:lineRule="auto"/>
        <w:jc w:val="both"/>
        <w:rPr>
          <w:rFonts w:ascii="Calibri" w:eastAsia="Times New Roman" w:hAnsi="Calibri" w:cs="Calibri"/>
          <w:szCs w:val="20"/>
          <w:lang w:eastAsia="ru-RU"/>
        </w:rPr>
      </w:pP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2.1. В соответствии со статьей 2 Областного закона от 03.10.2008 № 91-ЗС «О системе оплаты труда работников областных государственных учреждений»:</w:t>
      </w:r>
    </w:p>
    <w:p w:rsidR="009C0EB3" w:rsidRDefault="002D7D2C" w:rsidP="009C0E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должностной оклад – фиксированный </w:t>
      </w:r>
      <w:proofErr w:type="gramStart"/>
      <w:r w:rsidRPr="002D7D2C">
        <w:rPr>
          <w:rFonts w:ascii="Times New Roman" w:eastAsia="Times New Roman" w:hAnsi="Times New Roman" w:cs="Times New Roman"/>
          <w:sz w:val="28"/>
          <w:szCs w:val="28"/>
          <w:lang w:eastAsia="ru-RU"/>
        </w:rPr>
        <w:t>размер оплаты труда</w:t>
      </w:r>
      <w:proofErr w:type="gramEnd"/>
      <w:r w:rsidRPr="002D7D2C">
        <w:rPr>
          <w:rFonts w:ascii="Times New Roman" w:eastAsia="Times New Roman" w:hAnsi="Times New Roman" w:cs="Times New Roman"/>
          <w:sz w:val="28"/>
          <w:szCs w:val="28"/>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D7D2C" w:rsidRPr="002D7D2C" w:rsidRDefault="002D7D2C" w:rsidP="009C0E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ставка заработной платы – фиксированный </w:t>
      </w:r>
      <w:proofErr w:type="gramStart"/>
      <w:r w:rsidRPr="002D7D2C">
        <w:rPr>
          <w:rFonts w:ascii="Times New Roman" w:eastAsia="Times New Roman" w:hAnsi="Times New Roman" w:cs="Times New Roman"/>
          <w:sz w:val="28"/>
          <w:szCs w:val="28"/>
          <w:lang w:eastAsia="ru-RU"/>
        </w:rPr>
        <w:t>размер оплаты труда</w:t>
      </w:r>
      <w:proofErr w:type="gramEnd"/>
      <w:r w:rsidRPr="002D7D2C">
        <w:rPr>
          <w:rFonts w:ascii="Times New Roman" w:eastAsia="Times New Roman" w:hAnsi="Times New Roman" w:cs="Times New Roman"/>
          <w:sz w:val="28"/>
          <w:szCs w:val="28"/>
          <w:lang w:eastAsia="ru-RU"/>
        </w:rPr>
        <w:t xml:space="preserve"> работника </w:t>
      </w:r>
      <w:r w:rsidRPr="002D7D2C">
        <w:rPr>
          <w:rFonts w:ascii="Times" w:eastAsia="Times New Roman" w:hAnsi="Times" w:cs="Times New Roman"/>
          <w:spacing w:val="-4"/>
          <w:sz w:val="28"/>
          <w:szCs w:val="28"/>
          <w:lang w:eastAsia="ru-RU"/>
        </w:rPr>
        <w:t>за выполнение нормы труда определенной сложности (квалификации) за единицу</w:t>
      </w:r>
      <w:r w:rsidRPr="002D7D2C">
        <w:rPr>
          <w:rFonts w:ascii="Times New Roman" w:eastAsia="Times New Roman" w:hAnsi="Times New Roman" w:cs="Times New Roman"/>
          <w:sz w:val="28"/>
          <w:szCs w:val="28"/>
          <w:lang w:eastAsia="ru-RU"/>
        </w:rPr>
        <w:t xml:space="preserve"> времени без учета компенсационных, стимулирующих и социальных выплат.</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2.2.</w:t>
      </w:r>
      <w:r w:rsidRPr="002D7D2C">
        <w:rPr>
          <w:rFonts w:ascii="Calibri" w:eastAsia="Times New Roman" w:hAnsi="Calibri" w:cs="Calibri"/>
          <w:szCs w:val="20"/>
          <w:lang w:eastAsia="ru-RU"/>
        </w:rPr>
        <w:t> </w:t>
      </w:r>
      <w:r w:rsidRPr="002D7D2C">
        <w:rPr>
          <w:rFonts w:ascii="Times New Roman" w:eastAsia="Times New Roman" w:hAnsi="Times New Roman" w:cs="Times New Roman"/>
          <w:sz w:val="28"/>
          <w:szCs w:val="28"/>
          <w:lang w:eastAsia="ru-RU"/>
        </w:rPr>
        <w:t xml:space="preserve">Оплата труда работников, осуществляющих профессиональную деятельность по должностям служащих, включая руководителей и специалистов </w:t>
      </w:r>
      <w:r w:rsidRPr="002D7D2C">
        <w:rPr>
          <w:rFonts w:ascii="Times New Roman" w:eastAsia="Times New Roman" w:hAnsi="Times New Roman" w:cs="Times New Roman"/>
          <w:sz w:val="28"/>
          <w:szCs w:val="28"/>
          <w:lang w:eastAsia="ru-RU"/>
        </w:rPr>
        <w:lastRenderedPageBreak/>
        <w:t>(за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D7D2C">
        <w:rPr>
          <w:rFonts w:ascii="Times New Roman" w:eastAsia="Times New Roman" w:hAnsi="Times New Roman" w:cs="Times New Roman"/>
          <w:sz w:val="28"/>
          <w:szCs w:val="28"/>
          <w:lang w:eastAsia="ru-RU"/>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w:eastAsia="Times New Roman" w:hAnsi="Times" w:cs="Times New Roman"/>
          <w:spacing w:val="-4"/>
          <w:sz w:val="28"/>
          <w:szCs w:val="28"/>
          <w:lang w:eastAsia="ru-RU"/>
        </w:rPr>
        <w:t>2.3. Размеры доли условно-постоянной части заработной платы работников</w:t>
      </w:r>
      <w:r w:rsidRPr="002D7D2C">
        <w:rPr>
          <w:rFonts w:ascii="Times New Roman" w:eastAsia="Times New Roman" w:hAnsi="Times New Roman" w:cs="Times New Roman"/>
          <w:sz w:val="28"/>
          <w:szCs w:val="28"/>
          <w:lang w:eastAsia="ru-RU"/>
        </w:rPr>
        <w:t xml:space="preserve"> (выплаты по должностным окладам, ставкам заработной платы), а также оптимального соотношения выплат компенсационного и стимулирующего </w:t>
      </w:r>
      <w:r w:rsidRPr="002D7D2C">
        <w:rPr>
          <w:rFonts w:ascii="Times" w:eastAsia="Times New Roman" w:hAnsi="Times" w:cs="Times New Roman"/>
          <w:spacing w:val="-4"/>
          <w:sz w:val="28"/>
          <w:szCs w:val="28"/>
          <w:lang w:eastAsia="ru-RU"/>
        </w:rPr>
        <w:t>характера в структуре заработной платы устанавливаются органом, осуществляющим</w:t>
      </w:r>
      <w:r w:rsidRPr="002D7D2C">
        <w:rPr>
          <w:rFonts w:ascii="Times New Roman" w:eastAsia="Times New Roman" w:hAnsi="Times New Roman" w:cs="Times New Roman"/>
          <w:sz w:val="28"/>
          <w:szCs w:val="28"/>
          <w:lang w:eastAsia="ru-RU"/>
        </w:rPr>
        <w:t xml:space="preserve"> функции и полномочия учредителя.</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2.4. Установление должностных окладов, ставок заработной платы.</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2.4.1. Конкретные размеры должностных окладов (ставок заработной платы) устанавливаются локальными нормативными актами государственных учреждений с соблюдением дифференциации, но не ниже минимальных, установленных настоящим Примерным положением, в пределах фонда оплаты труда государственного учреждения.</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также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2D7D2C" w:rsidRPr="002D7D2C" w:rsidRDefault="002D7D2C" w:rsidP="002D7D2C">
      <w:pPr>
        <w:widowControl w:val="0"/>
        <w:autoSpaceDE w:val="0"/>
        <w:autoSpaceDN w:val="0"/>
        <w:spacing w:after="0" w:line="240" w:lineRule="auto"/>
        <w:jc w:val="both"/>
        <w:rPr>
          <w:rFonts w:ascii="Calibri" w:eastAsia="Times New Roman" w:hAnsi="Calibri" w:cs="Calibri"/>
          <w:szCs w:val="20"/>
          <w:lang w:eastAsia="ru-RU"/>
        </w:rPr>
      </w:pP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Минимальные размеры должностных окладов, ставок заработной платы по ПКГ по должностям педагогических ра</w:t>
      </w:r>
      <w:r w:rsidR="00A135EF">
        <w:rPr>
          <w:rFonts w:ascii="Times New Roman" w:eastAsia="Times New Roman" w:hAnsi="Times New Roman" w:cs="Times New Roman"/>
          <w:sz w:val="28"/>
          <w:szCs w:val="28"/>
          <w:lang w:eastAsia="ru-RU"/>
        </w:rPr>
        <w:t>ботников приведены в таблице № 1</w:t>
      </w:r>
      <w:r w:rsidRPr="002D7D2C">
        <w:rPr>
          <w:rFonts w:ascii="Times New Roman" w:eastAsia="Times New Roman" w:hAnsi="Times New Roman" w:cs="Times New Roman"/>
          <w:sz w:val="28"/>
          <w:szCs w:val="28"/>
          <w:lang w:eastAsia="ru-RU"/>
        </w:rPr>
        <w:t>.</w:t>
      </w:r>
    </w:p>
    <w:p w:rsidR="002D7D2C" w:rsidRPr="002D7D2C" w:rsidRDefault="002D7D2C" w:rsidP="002D7D2C">
      <w:pPr>
        <w:widowControl w:val="0"/>
        <w:autoSpaceDE w:val="0"/>
        <w:autoSpaceDN w:val="0"/>
        <w:spacing w:after="0" w:line="240" w:lineRule="auto"/>
        <w:jc w:val="both"/>
        <w:rPr>
          <w:rFonts w:ascii="Calibri" w:eastAsia="Times New Roman" w:hAnsi="Calibri" w:cs="Calibri"/>
          <w:szCs w:val="20"/>
          <w:lang w:eastAsia="ru-RU"/>
        </w:rPr>
      </w:pPr>
    </w:p>
    <w:p w:rsidR="002D7D2C" w:rsidRPr="002D7D2C" w:rsidRDefault="00A135EF" w:rsidP="002D7D2C">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p w:rsidR="002D7D2C" w:rsidRPr="002D7D2C" w:rsidRDefault="002D7D2C" w:rsidP="002D7D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Минимальные размеры</w:t>
      </w:r>
    </w:p>
    <w:p w:rsidR="002D7D2C" w:rsidRPr="002D7D2C" w:rsidRDefault="002D7D2C" w:rsidP="002D7D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должностных окладов, ставок </w:t>
      </w:r>
      <w:proofErr w:type="gramStart"/>
      <w:r w:rsidRPr="002D7D2C">
        <w:rPr>
          <w:rFonts w:ascii="Times New Roman" w:eastAsia="Times New Roman" w:hAnsi="Times New Roman" w:cs="Times New Roman"/>
          <w:sz w:val="28"/>
          <w:szCs w:val="28"/>
          <w:lang w:eastAsia="ru-RU"/>
        </w:rPr>
        <w:t>заработной</w:t>
      </w:r>
      <w:proofErr w:type="gramEnd"/>
      <w:r w:rsidRPr="002D7D2C">
        <w:rPr>
          <w:rFonts w:ascii="Times New Roman" w:eastAsia="Times New Roman" w:hAnsi="Times New Roman" w:cs="Times New Roman"/>
          <w:sz w:val="28"/>
          <w:szCs w:val="28"/>
          <w:lang w:eastAsia="ru-RU"/>
        </w:rPr>
        <w:t xml:space="preserve"> </w:t>
      </w:r>
    </w:p>
    <w:p w:rsidR="002D7D2C" w:rsidRPr="002D7D2C" w:rsidRDefault="002D7D2C" w:rsidP="002D7D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платы по </w:t>
      </w:r>
      <w:proofErr w:type="gramStart"/>
      <w:r w:rsidRPr="002D7D2C">
        <w:rPr>
          <w:rFonts w:ascii="Times New Roman" w:eastAsia="Times New Roman" w:hAnsi="Times New Roman" w:cs="Times New Roman"/>
          <w:sz w:val="28"/>
          <w:szCs w:val="28"/>
          <w:lang w:eastAsia="ru-RU"/>
        </w:rPr>
        <w:t>профессиональным</w:t>
      </w:r>
      <w:proofErr w:type="gramEnd"/>
      <w:r w:rsidRPr="002D7D2C">
        <w:rPr>
          <w:rFonts w:ascii="Times New Roman" w:eastAsia="Times New Roman" w:hAnsi="Times New Roman" w:cs="Times New Roman"/>
          <w:sz w:val="28"/>
          <w:szCs w:val="28"/>
          <w:lang w:eastAsia="ru-RU"/>
        </w:rPr>
        <w:t xml:space="preserve"> квалификационным </w:t>
      </w:r>
    </w:p>
    <w:p w:rsidR="002D7D2C" w:rsidRDefault="002D7D2C" w:rsidP="002D7D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группам по должностям педагогических работников</w:t>
      </w:r>
    </w:p>
    <w:tbl>
      <w:tblPr>
        <w:tblStyle w:val="a9"/>
        <w:tblW w:w="0" w:type="auto"/>
        <w:tblLook w:val="04A0" w:firstRow="1" w:lastRow="0" w:firstColumn="1" w:lastColumn="0" w:noHBand="0" w:noVBand="1"/>
      </w:tblPr>
      <w:tblGrid>
        <w:gridCol w:w="3322"/>
        <w:gridCol w:w="3874"/>
        <w:gridCol w:w="2770"/>
      </w:tblGrid>
      <w:tr w:rsidR="004A10C7" w:rsidTr="00EE6E07">
        <w:tc>
          <w:tcPr>
            <w:tcW w:w="3322" w:type="dxa"/>
          </w:tcPr>
          <w:p w:rsidR="004A10C7" w:rsidRDefault="004A10C7" w:rsidP="002D7D2C">
            <w:pPr>
              <w:widowControl w:val="0"/>
              <w:autoSpaceDE w:val="0"/>
              <w:autoSpaceDN w:val="0"/>
              <w:jc w:val="center"/>
              <w:outlineLvl w:val="2"/>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Профессиональная квалификационная группа</w:t>
            </w:r>
          </w:p>
        </w:tc>
        <w:tc>
          <w:tcPr>
            <w:tcW w:w="3874" w:type="dxa"/>
          </w:tcPr>
          <w:p w:rsidR="004A10C7" w:rsidRDefault="004A10C7" w:rsidP="002D7D2C">
            <w:pPr>
              <w:widowControl w:val="0"/>
              <w:autoSpaceDE w:val="0"/>
              <w:autoSpaceDN w:val="0"/>
              <w:jc w:val="center"/>
              <w:outlineLvl w:val="2"/>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Наименование должности</w:t>
            </w:r>
          </w:p>
        </w:tc>
        <w:tc>
          <w:tcPr>
            <w:tcW w:w="2770" w:type="dxa"/>
          </w:tcPr>
          <w:p w:rsidR="004A10C7" w:rsidRPr="002D7D2C" w:rsidRDefault="004A10C7" w:rsidP="004A10C7">
            <w:pPr>
              <w:widowControl w:val="0"/>
              <w:autoSpaceDE w:val="0"/>
              <w:autoSpaceDN w:val="0"/>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Минимальный размер должностного оклада, ставки заработной платы</w:t>
            </w:r>
          </w:p>
          <w:p w:rsidR="004A10C7" w:rsidRDefault="004A10C7" w:rsidP="004A10C7">
            <w:pPr>
              <w:widowControl w:val="0"/>
              <w:autoSpaceDE w:val="0"/>
              <w:autoSpaceDN w:val="0"/>
              <w:jc w:val="center"/>
              <w:outlineLvl w:val="2"/>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(рублей)</w:t>
            </w:r>
          </w:p>
        </w:tc>
      </w:tr>
      <w:tr w:rsidR="004A10C7" w:rsidTr="00E6619C">
        <w:tc>
          <w:tcPr>
            <w:tcW w:w="3322" w:type="dxa"/>
            <w:tcBorders>
              <w:bottom w:val="single" w:sz="4" w:space="0" w:color="auto"/>
            </w:tcBorders>
          </w:tcPr>
          <w:p w:rsidR="004A10C7" w:rsidRPr="002D7D2C" w:rsidRDefault="004A10C7" w:rsidP="004A10C7">
            <w:pPr>
              <w:widowControl w:val="0"/>
              <w:autoSpaceDE w:val="0"/>
              <w:autoSpaceDN w:val="0"/>
              <w:spacing w:line="230" w:lineRule="auto"/>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ПКГ должностей педагогических работников:</w:t>
            </w:r>
          </w:p>
          <w:p w:rsidR="004A10C7" w:rsidRPr="002D7D2C" w:rsidRDefault="004A10C7" w:rsidP="004A10C7">
            <w:pPr>
              <w:widowControl w:val="0"/>
              <w:autoSpaceDE w:val="0"/>
              <w:autoSpaceDN w:val="0"/>
              <w:spacing w:line="230" w:lineRule="auto"/>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lastRenderedPageBreak/>
              <w:t>2-й квалификационный уровень</w:t>
            </w:r>
          </w:p>
          <w:p w:rsidR="004A10C7" w:rsidRDefault="004A10C7" w:rsidP="002D7D2C">
            <w:pPr>
              <w:widowControl w:val="0"/>
              <w:autoSpaceDE w:val="0"/>
              <w:autoSpaceDN w:val="0"/>
              <w:jc w:val="center"/>
              <w:outlineLvl w:val="2"/>
              <w:rPr>
                <w:rFonts w:ascii="Times New Roman" w:eastAsia="Times New Roman" w:hAnsi="Times New Roman" w:cs="Times New Roman"/>
                <w:sz w:val="28"/>
                <w:szCs w:val="28"/>
                <w:lang w:eastAsia="ru-RU"/>
              </w:rPr>
            </w:pPr>
          </w:p>
        </w:tc>
        <w:tc>
          <w:tcPr>
            <w:tcW w:w="3874" w:type="dxa"/>
            <w:tcBorders>
              <w:bottom w:val="single" w:sz="4" w:space="0" w:color="auto"/>
            </w:tcBorders>
          </w:tcPr>
          <w:p w:rsidR="004A10C7" w:rsidRPr="002D7D2C" w:rsidRDefault="004A10C7" w:rsidP="009A1E19">
            <w:pPr>
              <w:widowControl w:val="0"/>
              <w:autoSpaceDE w:val="0"/>
              <w:autoSpaceDN w:val="0"/>
              <w:spacing w:line="230" w:lineRule="auto"/>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lastRenderedPageBreak/>
              <w:t xml:space="preserve">концертмейстер; педагог дополнительного образования; </w:t>
            </w:r>
          </w:p>
          <w:p w:rsidR="004A10C7" w:rsidRDefault="004A10C7" w:rsidP="009A1E19">
            <w:pPr>
              <w:widowControl w:val="0"/>
              <w:autoSpaceDE w:val="0"/>
              <w:autoSpaceDN w:val="0"/>
              <w:outlineLvl w:val="2"/>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lastRenderedPageBreak/>
              <w:t>педагог</w:t>
            </w:r>
            <w:r>
              <w:rPr>
                <w:rFonts w:ascii="Times New Roman" w:eastAsia="Times New Roman" w:hAnsi="Times New Roman" w:cs="Times New Roman"/>
                <w:sz w:val="28"/>
                <w:szCs w:val="28"/>
                <w:lang w:eastAsia="ru-RU"/>
              </w:rPr>
              <w:t>-организатор; социальный педагог</w:t>
            </w:r>
          </w:p>
        </w:tc>
        <w:tc>
          <w:tcPr>
            <w:tcW w:w="2770" w:type="dxa"/>
            <w:tcBorders>
              <w:bottom w:val="single" w:sz="4" w:space="0" w:color="auto"/>
            </w:tcBorders>
          </w:tcPr>
          <w:p w:rsidR="004A10C7" w:rsidRPr="00AF14CD" w:rsidRDefault="00473129" w:rsidP="002D7D2C">
            <w:pPr>
              <w:widowControl w:val="0"/>
              <w:autoSpaceDE w:val="0"/>
              <w:autoSpaceDN w:val="0"/>
              <w:jc w:val="center"/>
              <w:outlineLvl w:val="2"/>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lastRenderedPageBreak/>
              <w:t>8417</w:t>
            </w:r>
          </w:p>
        </w:tc>
      </w:tr>
      <w:tr w:rsidR="00AF14CD" w:rsidRPr="00AF14CD" w:rsidTr="00E6619C">
        <w:tc>
          <w:tcPr>
            <w:tcW w:w="3322" w:type="dxa"/>
            <w:tcBorders>
              <w:top w:val="single" w:sz="4" w:space="0" w:color="auto"/>
              <w:left w:val="single" w:sz="4" w:space="0" w:color="auto"/>
              <w:bottom w:val="single" w:sz="4" w:space="0" w:color="auto"/>
              <w:right w:val="single" w:sz="4" w:space="0" w:color="auto"/>
            </w:tcBorders>
          </w:tcPr>
          <w:p w:rsidR="004A10C7" w:rsidRDefault="004A10C7" w:rsidP="005A6CA7">
            <w:pPr>
              <w:widowControl w:val="0"/>
              <w:autoSpaceDE w:val="0"/>
              <w:autoSpaceDN w:val="0"/>
              <w:outlineLvl w:val="2"/>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lastRenderedPageBreak/>
              <w:t>4-й квалификационный уровень</w:t>
            </w:r>
          </w:p>
        </w:tc>
        <w:tc>
          <w:tcPr>
            <w:tcW w:w="3874" w:type="dxa"/>
            <w:tcBorders>
              <w:top w:val="single" w:sz="4" w:space="0" w:color="auto"/>
              <w:left w:val="single" w:sz="4" w:space="0" w:color="auto"/>
              <w:bottom w:val="single" w:sz="4" w:space="0" w:color="auto"/>
              <w:right w:val="single" w:sz="4" w:space="0" w:color="auto"/>
            </w:tcBorders>
          </w:tcPr>
          <w:p w:rsidR="004A10C7" w:rsidRDefault="00EE6E07" w:rsidP="009A1E19">
            <w:pPr>
              <w:widowControl w:val="0"/>
              <w:autoSpaceDE w:val="0"/>
              <w:autoSpaceDN w:val="0"/>
              <w:outlineLvl w:val="2"/>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преподаватель; преподаватель-организатор основ безопасности жизнедеятельности; руководитель физическо</w:t>
            </w:r>
            <w:r>
              <w:rPr>
                <w:rFonts w:ascii="Times New Roman" w:eastAsia="Times New Roman" w:hAnsi="Times New Roman" w:cs="Times New Roman"/>
                <w:sz w:val="28"/>
                <w:szCs w:val="28"/>
                <w:lang w:eastAsia="ru-RU"/>
              </w:rPr>
              <w:t>го воспитания; старший методист</w:t>
            </w:r>
          </w:p>
        </w:tc>
        <w:tc>
          <w:tcPr>
            <w:tcW w:w="2770" w:type="dxa"/>
            <w:tcBorders>
              <w:top w:val="single" w:sz="4" w:space="0" w:color="auto"/>
              <w:left w:val="single" w:sz="4" w:space="0" w:color="auto"/>
              <w:bottom w:val="single" w:sz="4" w:space="0" w:color="auto"/>
              <w:right w:val="single" w:sz="4" w:space="0" w:color="auto"/>
            </w:tcBorders>
          </w:tcPr>
          <w:p w:rsidR="00EE6E07" w:rsidRPr="00AF14CD" w:rsidRDefault="00473129" w:rsidP="00EE6E07">
            <w:pPr>
              <w:widowControl w:val="0"/>
              <w:autoSpaceDE w:val="0"/>
              <w:autoSpaceDN w:val="0"/>
              <w:jc w:val="center"/>
              <w:rPr>
                <w:rFonts w:ascii="Calibri" w:eastAsia="Times New Roman" w:hAnsi="Calibri" w:cs="Calibri"/>
                <w:color w:val="000000" w:themeColor="text1"/>
                <w:szCs w:val="20"/>
                <w:lang w:eastAsia="ru-RU"/>
              </w:rPr>
            </w:pPr>
            <w:r w:rsidRPr="00AF14CD">
              <w:rPr>
                <w:rFonts w:ascii="Times New Roman" w:eastAsia="Times New Roman" w:hAnsi="Times New Roman" w:cs="Times New Roman"/>
                <w:color w:val="000000" w:themeColor="text1"/>
                <w:sz w:val="28"/>
                <w:szCs w:val="28"/>
                <w:lang w:eastAsia="ru-RU"/>
              </w:rPr>
              <w:t>9262</w:t>
            </w:r>
          </w:p>
          <w:p w:rsidR="004A10C7" w:rsidRPr="00AF14CD" w:rsidRDefault="004A10C7" w:rsidP="002D7D2C">
            <w:pPr>
              <w:widowControl w:val="0"/>
              <w:autoSpaceDE w:val="0"/>
              <w:autoSpaceDN w:val="0"/>
              <w:jc w:val="center"/>
              <w:outlineLvl w:val="2"/>
              <w:rPr>
                <w:rFonts w:ascii="Times New Roman" w:eastAsia="Times New Roman" w:hAnsi="Times New Roman" w:cs="Times New Roman"/>
                <w:color w:val="000000" w:themeColor="text1"/>
                <w:sz w:val="28"/>
                <w:szCs w:val="28"/>
                <w:lang w:eastAsia="ru-RU"/>
              </w:rPr>
            </w:pPr>
          </w:p>
        </w:tc>
      </w:tr>
    </w:tbl>
    <w:p w:rsidR="004A10C7" w:rsidRDefault="004A10C7" w:rsidP="002D7D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D7D2C" w:rsidRPr="00D908CD" w:rsidRDefault="002D7D2C" w:rsidP="002D7D2C">
      <w:pPr>
        <w:widowControl w:val="0"/>
        <w:autoSpaceDE w:val="0"/>
        <w:autoSpaceDN w:val="0"/>
        <w:spacing w:after="0" w:line="240" w:lineRule="auto"/>
        <w:jc w:val="both"/>
        <w:rPr>
          <w:rFonts w:ascii="Times New Roman" w:eastAsia="Times New Roman" w:hAnsi="Times New Roman" w:cs="Times New Roman"/>
          <w:color w:val="FF0000"/>
          <w:szCs w:val="28"/>
          <w:lang w:eastAsia="ru-RU"/>
        </w:rPr>
      </w:pPr>
    </w:p>
    <w:p w:rsidR="002D7D2C" w:rsidRPr="002D7D2C" w:rsidRDefault="00380766" w:rsidP="002D7D2C">
      <w:pPr>
        <w:widowControl w:val="0"/>
        <w:autoSpaceDE w:val="0"/>
        <w:autoSpaceDN w:val="0"/>
        <w:spacing w:after="0" w:line="221"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2D7D2C" w:rsidRPr="002D7D2C">
        <w:rPr>
          <w:rFonts w:ascii="Times New Roman" w:eastAsia="Times New Roman" w:hAnsi="Times New Roman" w:cs="Times New Roman"/>
          <w:sz w:val="28"/>
          <w:szCs w:val="28"/>
          <w:lang w:eastAsia="ru-RU"/>
        </w:rPr>
        <w:t>. Должностные оклады по 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2D7D2C" w:rsidRPr="002D7D2C" w:rsidRDefault="002D7D2C" w:rsidP="002D7D2C">
      <w:pPr>
        <w:widowControl w:val="0"/>
        <w:autoSpaceDE w:val="0"/>
        <w:autoSpaceDN w:val="0"/>
        <w:spacing w:after="0" w:line="221" w:lineRule="auto"/>
        <w:ind w:firstLine="539"/>
        <w:contextualSpacing/>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Минимальные размеры должностных окладов по ПКГ по общеотраслевым должностям специалистов и служащих приведены в таблице №</w:t>
      </w:r>
      <w:r w:rsidR="00A135EF">
        <w:rPr>
          <w:rFonts w:ascii="Times New Roman" w:eastAsia="Times New Roman" w:hAnsi="Times New Roman" w:cs="Times New Roman"/>
          <w:sz w:val="28"/>
          <w:szCs w:val="28"/>
          <w:lang w:eastAsia="ru-RU"/>
        </w:rPr>
        <w:t xml:space="preserve"> 2</w:t>
      </w:r>
      <w:r w:rsidRPr="002D7D2C">
        <w:rPr>
          <w:rFonts w:ascii="Times New Roman" w:eastAsia="Times New Roman" w:hAnsi="Times New Roman" w:cs="Times New Roman"/>
          <w:sz w:val="28"/>
          <w:szCs w:val="28"/>
          <w:lang w:eastAsia="ru-RU"/>
        </w:rPr>
        <w:t>.</w:t>
      </w:r>
      <w:r w:rsidR="00AC7D0F">
        <w:rPr>
          <w:rFonts w:ascii="Times New Roman" w:eastAsia="Times New Roman" w:hAnsi="Times New Roman" w:cs="Times New Roman"/>
          <w:sz w:val="28"/>
          <w:szCs w:val="28"/>
          <w:lang w:eastAsia="ru-RU"/>
        </w:rPr>
        <w:t xml:space="preserve"> </w:t>
      </w:r>
    </w:p>
    <w:p w:rsidR="002D7D2C" w:rsidRPr="002D7D2C" w:rsidRDefault="002D7D2C" w:rsidP="002D7D2C">
      <w:pPr>
        <w:widowControl w:val="0"/>
        <w:autoSpaceDE w:val="0"/>
        <w:autoSpaceDN w:val="0"/>
        <w:spacing w:after="0" w:line="221" w:lineRule="auto"/>
        <w:contextualSpacing/>
        <w:jc w:val="both"/>
        <w:rPr>
          <w:rFonts w:ascii="Calibri" w:eastAsia="Times New Roman" w:hAnsi="Calibri" w:cs="Calibri"/>
          <w:szCs w:val="20"/>
          <w:lang w:eastAsia="ru-RU"/>
        </w:rPr>
      </w:pPr>
    </w:p>
    <w:p w:rsidR="002D7D2C" w:rsidRPr="00F079EE" w:rsidRDefault="002D7D2C" w:rsidP="002D7D2C">
      <w:pPr>
        <w:widowControl w:val="0"/>
        <w:autoSpaceDE w:val="0"/>
        <w:autoSpaceDN w:val="0"/>
        <w:spacing w:after="0" w:line="221" w:lineRule="auto"/>
        <w:contextualSpacing/>
        <w:jc w:val="right"/>
        <w:outlineLvl w:val="2"/>
        <w:rPr>
          <w:rFonts w:ascii="Times New Roman" w:eastAsia="Times New Roman" w:hAnsi="Times New Roman" w:cs="Times New Roman"/>
          <w:sz w:val="28"/>
          <w:szCs w:val="28"/>
          <w:lang w:eastAsia="ru-RU"/>
        </w:rPr>
      </w:pPr>
      <w:r w:rsidRPr="00F079EE">
        <w:rPr>
          <w:rFonts w:ascii="Times New Roman" w:eastAsia="Times New Roman" w:hAnsi="Times New Roman" w:cs="Times New Roman"/>
          <w:sz w:val="28"/>
          <w:szCs w:val="28"/>
          <w:lang w:eastAsia="ru-RU"/>
        </w:rPr>
        <w:t>Таблица №</w:t>
      </w:r>
      <w:r w:rsidR="00200975" w:rsidRPr="00F079EE">
        <w:rPr>
          <w:rFonts w:ascii="Times New Roman" w:eastAsia="Times New Roman" w:hAnsi="Times New Roman" w:cs="Times New Roman"/>
          <w:sz w:val="28"/>
          <w:szCs w:val="28"/>
          <w:lang w:eastAsia="ru-RU"/>
        </w:rPr>
        <w:t xml:space="preserve"> </w:t>
      </w:r>
      <w:r w:rsidR="00A135EF" w:rsidRPr="00F079EE">
        <w:rPr>
          <w:rFonts w:ascii="Times New Roman" w:eastAsia="Times New Roman" w:hAnsi="Times New Roman" w:cs="Times New Roman"/>
          <w:sz w:val="28"/>
          <w:szCs w:val="28"/>
          <w:lang w:eastAsia="ru-RU"/>
        </w:rPr>
        <w:t>2</w:t>
      </w:r>
    </w:p>
    <w:p w:rsidR="002D7D2C" w:rsidRPr="00F079EE" w:rsidRDefault="002D7D2C" w:rsidP="002D7D2C">
      <w:pPr>
        <w:widowControl w:val="0"/>
        <w:autoSpaceDE w:val="0"/>
        <w:autoSpaceDN w:val="0"/>
        <w:spacing w:after="0" w:line="221" w:lineRule="auto"/>
        <w:contextualSpacing/>
        <w:jc w:val="right"/>
        <w:outlineLvl w:val="2"/>
        <w:rPr>
          <w:rFonts w:ascii="Times New Roman" w:eastAsia="Times New Roman" w:hAnsi="Times New Roman" w:cs="Times New Roman"/>
          <w:sz w:val="28"/>
          <w:szCs w:val="28"/>
          <w:lang w:eastAsia="ru-RU"/>
        </w:rPr>
      </w:pPr>
    </w:p>
    <w:p w:rsidR="002D7D2C" w:rsidRPr="00F079EE" w:rsidRDefault="002D7D2C" w:rsidP="002D7D2C">
      <w:pPr>
        <w:widowControl w:val="0"/>
        <w:autoSpaceDE w:val="0"/>
        <w:autoSpaceDN w:val="0"/>
        <w:spacing w:after="0" w:line="221" w:lineRule="auto"/>
        <w:contextualSpacing/>
        <w:jc w:val="center"/>
        <w:rPr>
          <w:rFonts w:ascii="Times New Roman" w:eastAsia="Times New Roman" w:hAnsi="Times New Roman" w:cs="Times New Roman"/>
          <w:sz w:val="28"/>
          <w:szCs w:val="28"/>
          <w:lang w:eastAsia="ru-RU"/>
        </w:rPr>
      </w:pPr>
      <w:r w:rsidRPr="00F079EE">
        <w:rPr>
          <w:rFonts w:ascii="Times New Roman" w:eastAsia="Times New Roman" w:hAnsi="Times New Roman" w:cs="Times New Roman"/>
          <w:sz w:val="28"/>
          <w:szCs w:val="28"/>
          <w:lang w:eastAsia="ru-RU"/>
        </w:rPr>
        <w:t>Минимальные размеры должностных окладов</w:t>
      </w:r>
    </w:p>
    <w:p w:rsidR="002D7D2C" w:rsidRPr="00F079EE" w:rsidRDefault="002D7D2C" w:rsidP="002D7D2C">
      <w:pPr>
        <w:widowControl w:val="0"/>
        <w:autoSpaceDE w:val="0"/>
        <w:autoSpaceDN w:val="0"/>
        <w:spacing w:after="0" w:line="221" w:lineRule="auto"/>
        <w:contextualSpacing/>
        <w:jc w:val="center"/>
        <w:rPr>
          <w:rFonts w:ascii="Times New Roman" w:eastAsia="Times New Roman" w:hAnsi="Times New Roman" w:cs="Times New Roman"/>
          <w:sz w:val="28"/>
          <w:szCs w:val="28"/>
          <w:lang w:eastAsia="ru-RU"/>
        </w:rPr>
      </w:pPr>
      <w:r w:rsidRPr="00F079EE">
        <w:rPr>
          <w:rFonts w:ascii="Times New Roman" w:eastAsia="Times New Roman" w:hAnsi="Times New Roman" w:cs="Times New Roman"/>
          <w:sz w:val="28"/>
          <w:szCs w:val="28"/>
          <w:lang w:eastAsia="ru-RU"/>
        </w:rPr>
        <w:t>по профессиональным квалификационным группам</w:t>
      </w:r>
    </w:p>
    <w:p w:rsidR="003A0BD2" w:rsidRPr="00F079EE" w:rsidRDefault="002D7D2C" w:rsidP="003A0BD2">
      <w:pPr>
        <w:autoSpaceDE w:val="0"/>
        <w:autoSpaceDN w:val="0"/>
        <w:adjustRightInd w:val="0"/>
        <w:spacing w:after="0" w:line="240" w:lineRule="auto"/>
        <w:jc w:val="center"/>
        <w:rPr>
          <w:rFonts w:ascii="Times New Roman" w:hAnsi="Times New Roman" w:cs="Times New Roman"/>
          <w:sz w:val="28"/>
          <w:szCs w:val="28"/>
        </w:rPr>
      </w:pPr>
      <w:r w:rsidRPr="00F079EE">
        <w:rPr>
          <w:rFonts w:ascii="Times New Roman" w:eastAsia="Times New Roman" w:hAnsi="Times New Roman" w:cs="Times New Roman"/>
          <w:sz w:val="28"/>
          <w:szCs w:val="28"/>
          <w:lang w:eastAsia="ru-RU"/>
        </w:rPr>
        <w:t>по общеотраслевым должностям специалистов и служащих</w:t>
      </w:r>
      <w:r w:rsidR="003A0BD2" w:rsidRPr="00F079EE">
        <w:rPr>
          <w:rFonts w:ascii="Times New Roman" w:hAnsi="Times New Roman" w:cs="Times New Roman"/>
          <w:sz w:val="28"/>
          <w:szCs w:val="28"/>
        </w:rPr>
        <w:t xml:space="preserve"> </w:t>
      </w:r>
    </w:p>
    <w:p w:rsidR="003A0BD2" w:rsidRPr="00C33720" w:rsidRDefault="003A0BD2" w:rsidP="003A0BD2">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6"/>
        <w:gridCol w:w="4205"/>
        <w:gridCol w:w="2103"/>
      </w:tblGrid>
      <w:tr w:rsidR="003A0BD2" w:rsidRPr="00C33720" w:rsidTr="007272B7">
        <w:tc>
          <w:tcPr>
            <w:tcW w:w="3606" w:type="dxa"/>
          </w:tcPr>
          <w:p w:rsidR="003A0BD2" w:rsidRPr="00C33720" w:rsidRDefault="003A0BD2" w:rsidP="007272B7">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 xml:space="preserve">Профессиональная квалификационная группа </w:t>
            </w:r>
          </w:p>
          <w:p w:rsidR="003A0BD2" w:rsidRPr="00C33720" w:rsidRDefault="003A0BD2" w:rsidP="007272B7">
            <w:pPr>
              <w:pStyle w:val="ConsPlusNormal"/>
              <w:jc w:val="center"/>
              <w:rPr>
                <w:rFonts w:ascii="Times New Roman" w:hAnsi="Times New Roman" w:cs="Times New Roman"/>
                <w:sz w:val="28"/>
                <w:szCs w:val="28"/>
              </w:rPr>
            </w:pPr>
          </w:p>
        </w:tc>
        <w:tc>
          <w:tcPr>
            <w:tcW w:w="4253" w:type="dxa"/>
          </w:tcPr>
          <w:p w:rsidR="003A0BD2" w:rsidRPr="00C33720" w:rsidRDefault="003A0BD2" w:rsidP="007272B7">
            <w:pPr>
              <w:pStyle w:val="ConsPlusNormal"/>
              <w:jc w:val="center"/>
              <w:rPr>
                <w:rFonts w:ascii="Times New Roman" w:hAnsi="Times New Roman" w:cs="Times New Roman"/>
                <w:sz w:val="28"/>
                <w:szCs w:val="28"/>
              </w:rPr>
            </w:pPr>
            <w:r w:rsidRPr="00C33720">
              <w:rPr>
                <w:rFonts w:ascii="Times New Roman" w:hAnsi="Times New Roman" w:cs="Times New Roman"/>
                <w:sz w:val="28"/>
                <w:szCs w:val="28"/>
              </w:rPr>
              <w:t>Квалификационный уровень</w:t>
            </w:r>
          </w:p>
        </w:tc>
        <w:tc>
          <w:tcPr>
            <w:tcW w:w="2126" w:type="dxa"/>
          </w:tcPr>
          <w:p w:rsidR="003A0BD2" w:rsidRPr="00C33720" w:rsidRDefault="003A0BD2" w:rsidP="007272B7">
            <w:pPr>
              <w:pStyle w:val="ConsPlusNormal"/>
              <w:jc w:val="center"/>
              <w:rPr>
                <w:rFonts w:ascii="Times New Roman" w:hAnsi="Times New Roman" w:cs="Times New Roman"/>
                <w:sz w:val="28"/>
                <w:szCs w:val="28"/>
              </w:rPr>
            </w:pPr>
            <w:r w:rsidRPr="00C33720">
              <w:rPr>
                <w:rFonts w:ascii="Times New Roman" w:hAnsi="Times New Roman" w:cs="Times New Roman"/>
                <w:sz w:val="28"/>
                <w:szCs w:val="28"/>
              </w:rPr>
              <w:t>Минимальный размер должностного оклада (рублей)</w:t>
            </w:r>
          </w:p>
        </w:tc>
      </w:tr>
    </w:tbl>
    <w:p w:rsidR="003A0BD2" w:rsidRPr="00C33720" w:rsidRDefault="003A0BD2" w:rsidP="003A0BD2">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6"/>
        <w:gridCol w:w="4205"/>
        <w:gridCol w:w="2103"/>
      </w:tblGrid>
      <w:tr w:rsidR="003A0BD2" w:rsidRPr="00C33720" w:rsidTr="00975910">
        <w:trPr>
          <w:tblHeader/>
        </w:trPr>
        <w:tc>
          <w:tcPr>
            <w:tcW w:w="3566" w:type="dxa"/>
          </w:tcPr>
          <w:p w:rsidR="003A0BD2" w:rsidRPr="00C33720" w:rsidRDefault="003A0BD2" w:rsidP="007272B7">
            <w:pPr>
              <w:pStyle w:val="ConsPlusNormal"/>
              <w:jc w:val="center"/>
              <w:rPr>
                <w:rFonts w:ascii="Times New Roman" w:hAnsi="Times New Roman" w:cs="Times New Roman"/>
                <w:sz w:val="28"/>
                <w:szCs w:val="28"/>
                <w:lang w:val="en-US"/>
              </w:rPr>
            </w:pPr>
            <w:r w:rsidRPr="00C33720">
              <w:rPr>
                <w:rFonts w:ascii="Times New Roman" w:hAnsi="Times New Roman" w:cs="Times New Roman"/>
                <w:sz w:val="28"/>
                <w:szCs w:val="28"/>
                <w:lang w:val="en-US"/>
              </w:rPr>
              <w:t>1</w:t>
            </w:r>
          </w:p>
        </w:tc>
        <w:tc>
          <w:tcPr>
            <w:tcW w:w="4205" w:type="dxa"/>
          </w:tcPr>
          <w:p w:rsidR="003A0BD2" w:rsidRPr="00C33720" w:rsidRDefault="003A0BD2" w:rsidP="007272B7">
            <w:pPr>
              <w:pStyle w:val="ConsPlusNormal"/>
              <w:jc w:val="center"/>
              <w:rPr>
                <w:rFonts w:ascii="Times New Roman" w:hAnsi="Times New Roman" w:cs="Times New Roman"/>
                <w:sz w:val="28"/>
                <w:szCs w:val="28"/>
                <w:lang w:val="en-US"/>
              </w:rPr>
            </w:pPr>
            <w:r w:rsidRPr="00C33720">
              <w:rPr>
                <w:rFonts w:ascii="Times New Roman" w:hAnsi="Times New Roman" w:cs="Times New Roman"/>
                <w:sz w:val="28"/>
                <w:szCs w:val="28"/>
                <w:lang w:val="en-US"/>
              </w:rPr>
              <w:t>2</w:t>
            </w:r>
          </w:p>
        </w:tc>
        <w:tc>
          <w:tcPr>
            <w:tcW w:w="2103" w:type="dxa"/>
          </w:tcPr>
          <w:p w:rsidR="003A0BD2" w:rsidRPr="00C33720" w:rsidRDefault="003A0BD2" w:rsidP="007272B7">
            <w:pPr>
              <w:pStyle w:val="ConsPlusNormal"/>
              <w:jc w:val="center"/>
              <w:rPr>
                <w:rFonts w:ascii="Times New Roman" w:hAnsi="Times New Roman" w:cs="Times New Roman"/>
                <w:sz w:val="28"/>
                <w:szCs w:val="28"/>
                <w:lang w:val="en-US"/>
              </w:rPr>
            </w:pPr>
            <w:r w:rsidRPr="00C33720">
              <w:rPr>
                <w:rFonts w:ascii="Times New Roman" w:hAnsi="Times New Roman" w:cs="Times New Roman"/>
                <w:sz w:val="28"/>
                <w:szCs w:val="28"/>
                <w:lang w:val="en-US"/>
              </w:rPr>
              <w:t>3</w:t>
            </w:r>
          </w:p>
        </w:tc>
      </w:tr>
      <w:tr w:rsidR="003A0BD2" w:rsidRPr="00C33720" w:rsidTr="00975910">
        <w:tc>
          <w:tcPr>
            <w:tcW w:w="3566" w:type="dxa"/>
            <w:vMerge w:val="restart"/>
            <w:tcBorders>
              <w:top w:val="single" w:sz="4" w:space="0" w:color="auto"/>
              <w:left w:val="single" w:sz="4" w:space="0" w:color="auto"/>
              <w:bottom w:val="nil"/>
              <w:right w:val="single" w:sz="4" w:space="0" w:color="auto"/>
            </w:tcBorders>
          </w:tcPr>
          <w:p w:rsidR="003A0BD2" w:rsidRPr="00C33720" w:rsidRDefault="003A0BD2" w:rsidP="007272B7">
            <w:pPr>
              <w:pStyle w:val="ConsPlusNormal"/>
              <w:rPr>
                <w:rFonts w:ascii="Times New Roman" w:hAnsi="Times New Roman" w:cs="Times New Roman"/>
                <w:sz w:val="28"/>
                <w:szCs w:val="28"/>
              </w:rPr>
            </w:pPr>
            <w:r w:rsidRPr="00C33720">
              <w:rPr>
                <w:rFonts w:ascii="Times New Roman" w:hAnsi="Times New Roman" w:cs="Times New Roman"/>
                <w:sz w:val="28"/>
                <w:szCs w:val="28"/>
              </w:rPr>
              <w:t>ПКГ «Общеотраслевые должности служащих второго уровня»</w:t>
            </w:r>
          </w:p>
        </w:tc>
        <w:tc>
          <w:tcPr>
            <w:tcW w:w="4205" w:type="dxa"/>
            <w:tcBorders>
              <w:left w:val="single" w:sz="4" w:space="0" w:color="auto"/>
            </w:tcBorders>
          </w:tcPr>
          <w:p w:rsidR="003A0BD2" w:rsidRPr="00C33720" w:rsidRDefault="003A0BD2" w:rsidP="007272B7">
            <w:pPr>
              <w:pStyle w:val="ConsPlusCell"/>
              <w:rPr>
                <w:rFonts w:ascii="Times New Roman" w:hAnsi="Times New Roman" w:cs="Times New Roman"/>
                <w:sz w:val="28"/>
                <w:szCs w:val="28"/>
              </w:rPr>
            </w:pPr>
            <w:r w:rsidRPr="00C33720">
              <w:rPr>
                <w:rFonts w:ascii="Times New Roman" w:hAnsi="Times New Roman" w:cs="Times New Roman"/>
                <w:sz w:val="28"/>
                <w:szCs w:val="28"/>
              </w:rPr>
              <w:t>1-й квалификационный уровень</w:t>
            </w:r>
          </w:p>
          <w:p w:rsidR="003A0BD2" w:rsidRPr="00C33720" w:rsidRDefault="003A0BD2" w:rsidP="007272B7">
            <w:pPr>
              <w:pStyle w:val="ConsPlusCell"/>
              <w:rPr>
                <w:rFonts w:ascii="Times New Roman" w:hAnsi="Times New Roman" w:cs="Times New Roman"/>
                <w:sz w:val="28"/>
                <w:szCs w:val="28"/>
              </w:rPr>
            </w:pPr>
            <w:r w:rsidRPr="00C33720">
              <w:rPr>
                <w:rFonts w:ascii="Times New Roman" w:eastAsia="Times New Roman" w:hAnsi="Times New Roman" w:cs="Times New Roman"/>
                <w:sz w:val="28"/>
                <w:szCs w:val="28"/>
              </w:rPr>
              <w:t>диспетчер; инспектор по кадрам; лаборант; секретарь руководителя; техник; техник-программист</w:t>
            </w:r>
          </w:p>
        </w:tc>
        <w:tc>
          <w:tcPr>
            <w:tcW w:w="2103" w:type="dxa"/>
          </w:tcPr>
          <w:p w:rsidR="003A0BD2" w:rsidRPr="00AF14CD" w:rsidRDefault="003A0BD2" w:rsidP="007272B7">
            <w:pPr>
              <w:spacing w:after="0" w:line="240" w:lineRule="auto"/>
              <w:jc w:val="center"/>
              <w:rPr>
                <w:rFonts w:ascii="Times New Roman" w:hAnsi="Times New Roman" w:cs="Times New Roman"/>
                <w:color w:val="000000" w:themeColor="text1"/>
                <w:sz w:val="28"/>
                <w:szCs w:val="28"/>
              </w:rPr>
            </w:pPr>
            <w:r w:rsidRPr="00AF14CD">
              <w:rPr>
                <w:rFonts w:ascii="Times New Roman" w:hAnsi="Times New Roman" w:cs="Times New Roman"/>
                <w:color w:val="000000" w:themeColor="text1"/>
                <w:sz w:val="28"/>
                <w:szCs w:val="28"/>
              </w:rPr>
              <w:t>5071</w:t>
            </w:r>
          </w:p>
        </w:tc>
      </w:tr>
      <w:tr w:rsidR="00A16FC0" w:rsidRPr="00C33720" w:rsidTr="00663354">
        <w:trPr>
          <w:trHeight w:val="3602"/>
        </w:trPr>
        <w:tc>
          <w:tcPr>
            <w:tcW w:w="3566" w:type="dxa"/>
            <w:vMerge/>
            <w:tcBorders>
              <w:top w:val="nil"/>
              <w:left w:val="single" w:sz="4" w:space="0" w:color="auto"/>
              <w:bottom w:val="nil"/>
              <w:right w:val="single" w:sz="4" w:space="0" w:color="auto"/>
            </w:tcBorders>
          </w:tcPr>
          <w:p w:rsidR="00A16FC0" w:rsidRPr="00C33720" w:rsidRDefault="00A16FC0" w:rsidP="007272B7">
            <w:pPr>
              <w:pStyle w:val="ConsPlusNormal"/>
              <w:rPr>
                <w:rFonts w:ascii="Times New Roman" w:hAnsi="Times New Roman" w:cs="Times New Roman"/>
                <w:sz w:val="28"/>
                <w:szCs w:val="28"/>
              </w:rPr>
            </w:pPr>
          </w:p>
        </w:tc>
        <w:tc>
          <w:tcPr>
            <w:tcW w:w="4205" w:type="dxa"/>
            <w:tcBorders>
              <w:left w:val="single" w:sz="4" w:space="0" w:color="auto"/>
            </w:tcBorders>
          </w:tcPr>
          <w:p w:rsidR="00A16FC0" w:rsidRPr="00C33720" w:rsidRDefault="00A16FC0" w:rsidP="007272B7">
            <w:pPr>
              <w:autoSpaceDE w:val="0"/>
              <w:autoSpaceDN w:val="0"/>
              <w:adjustRightInd w:val="0"/>
              <w:spacing w:after="0" w:line="240" w:lineRule="auto"/>
              <w:rPr>
                <w:rFonts w:ascii="Times New Roman" w:hAnsi="Times New Roman" w:cs="Times New Roman"/>
                <w:sz w:val="28"/>
                <w:szCs w:val="28"/>
              </w:rPr>
            </w:pPr>
            <w:r w:rsidRPr="00C33720">
              <w:rPr>
                <w:rFonts w:ascii="Times New Roman" w:hAnsi="Times New Roman" w:cs="Times New Roman"/>
                <w:sz w:val="28"/>
                <w:szCs w:val="28"/>
              </w:rPr>
              <w:t xml:space="preserve">2-й квалификационный уровень </w:t>
            </w:r>
          </w:p>
          <w:p w:rsidR="00A16FC0" w:rsidRPr="00C33720" w:rsidRDefault="00A16FC0" w:rsidP="007272B7">
            <w:pPr>
              <w:spacing w:before="30" w:after="0" w:line="240" w:lineRule="auto"/>
              <w:jc w:val="both"/>
              <w:rPr>
                <w:rFonts w:ascii="Times New Roman" w:eastAsia="Times New Roman" w:hAnsi="Times New Roman" w:cs="Times New Roman"/>
                <w:sz w:val="28"/>
                <w:szCs w:val="28"/>
              </w:rPr>
            </w:pPr>
            <w:r w:rsidRPr="00C33720">
              <w:rPr>
                <w:rFonts w:ascii="Times New Roman" w:eastAsia="Times New Roman" w:hAnsi="Times New Roman" w:cs="Times New Roman"/>
                <w:sz w:val="28"/>
                <w:szCs w:val="28"/>
              </w:rPr>
              <w:t>заведующий хозяйством;</w:t>
            </w:r>
          </w:p>
          <w:p w:rsidR="00A16FC0" w:rsidRPr="00C33720" w:rsidRDefault="00A16FC0" w:rsidP="007272B7">
            <w:pPr>
              <w:spacing w:before="30" w:after="0" w:line="240" w:lineRule="auto"/>
              <w:jc w:val="both"/>
              <w:rPr>
                <w:rFonts w:ascii="Times New Roman" w:eastAsia="Times New Roman" w:hAnsi="Times New Roman" w:cs="Times New Roman"/>
                <w:sz w:val="28"/>
                <w:szCs w:val="28"/>
              </w:rPr>
            </w:pPr>
            <w:r w:rsidRPr="00C33720">
              <w:rPr>
                <w:rFonts w:ascii="Times New Roman" w:eastAsia="Times New Roman" w:hAnsi="Times New Roman" w:cs="Times New Roman"/>
                <w:sz w:val="28"/>
                <w:szCs w:val="28"/>
              </w:rPr>
              <w:t>Должности служащих 1-го квалификационного уровня, по которым устанавливается производное должностное наименование «старший».</w:t>
            </w:r>
          </w:p>
          <w:p w:rsidR="00A16FC0" w:rsidRPr="00C33720" w:rsidRDefault="00A16FC0" w:rsidP="007272B7">
            <w:pPr>
              <w:autoSpaceDE w:val="0"/>
              <w:autoSpaceDN w:val="0"/>
              <w:adjustRightInd w:val="0"/>
              <w:spacing w:after="0" w:line="240" w:lineRule="auto"/>
              <w:rPr>
                <w:rFonts w:ascii="Times New Roman" w:hAnsi="Times New Roman" w:cs="Times New Roman"/>
                <w:sz w:val="28"/>
                <w:szCs w:val="28"/>
              </w:rPr>
            </w:pPr>
            <w:r w:rsidRPr="00C33720">
              <w:rPr>
                <w:rFonts w:ascii="Times New Roman" w:eastAsia="Times New Roman" w:hAnsi="Times New Roman" w:cs="Times New Roman"/>
                <w:sz w:val="28"/>
                <w:szCs w:val="28"/>
              </w:rPr>
              <w:t xml:space="preserve">Должности служащих 1-го квалификационного уровня, по которым устанавливается II </w:t>
            </w:r>
            <w:proofErr w:type="spellStart"/>
            <w:r w:rsidRPr="00C33720">
              <w:rPr>
                <w:rFonts w:ascii="Times New Roman" w:eastAsia="Times New Roman" w:hAnsi="Times New Roman" w:cs="Times New Roman"/>
                <w:sz w:val="28"/>
                <w:szCs w:val="28"/>
              </w:rPr>
              <w:t>внутридолжностная</w:t>
            </w:r>
            <w:proofErr w:type="spellEnd"/>
            <w:r w:rsidRPr="00C33720">
              <w:rPr>
                <w:rFonts w:ascii="Times New Roman" w:eastAsia="Times New Roman" w:hAnsi="Times New Roman" w:cs="Times New Roman"/>
                <w:sz w:val="28"/>
                <w:szCs w:val="28"/>
              </w:rPr>
              <w:t xml:space="preserve"> категория</w:t>
            </w:r>
          </w:p>
        </w:tc>
        <w:tc>
          <w:tcPr>
            <w:tcW w:w="2103" w:type="dxa"/>
          </w:tcPr>
          <w:p w:rsidR="00A16FC0" w:rsidRPr="00AF14CD" w:rsidRDefault="00A16FC0" w:rsidP="007272B7">
            <w:pPr>
              <w:spacing w:after="0" w:line="240" w:lineRule="auto"/>
              <w:jc w:val="center"/>
              <w:rPr>
                <w:rFonts w:ascii="Times New Roman" w:hAnsi="Times New Roman" w:cs="Times New Roman"/>
                <w:color w:val="000000" w:themeColor="text1"/>
                <w:sz w:val="28"/>
                <w:szCs w:val="28"/>
              </w:rPr>
            </w:pPr>
            <w:r w:rsidRPr="00AF14CD">
              <w:rPr>
                <w:rFonts w:ascii="Times New Roman" w:hAnsi="Times New Roman" w:cs="Times New Roman"/>
                <w:color w:val="000000" w:themeColor="text1"/>
                <w:sz w:val="28"/>
                <w:szCs w:val="28"/>
              </w:rPr>
              <w:t>5862</w:t>
            </w:r>
          </w:p>
        </w:tc>
      </w:tr>
      <w:tr w:rsidR="0019383C" w:rsidRPr="00C33720" w:rsidTr="00A151A6">
        <w:trPr>
          <w:trHeight w:val="4830"/>
        </w:trPr>
        <w:tc>
          <w:tcPr>
            <w:tcW w:w="3566" w:type="dxa"/>
            <w:vMerge w:val="restart"/>
            <w:tcBorders>
              <w:top w:val="single" w:sz="4" w:space="0" w:color="auto"/>
              <w:left w:val="single" w:sz="4" w:space="0" w:color="auto"/>
              <w:bottom w:val="single" w:sz="4" w:space="0" w:color="auto"/>
              <w:right w:val="single" w:sz="4" w:space="0" w:color="auto"/>
            </w:tcBorders>
          </w:tcPr>
          <w:p w:rsidR="0019383C" w:rsidRPr="00C33720" w:rsidRDefault="0019383C" w:rsidP="007272B7">
            <w:pPr>
              <w:pStyle w:val="ConsPlusNormal"/>
              <w:rPr>
                <w:rFonts w:ascii="Times New Roman" w:hAnsi="Times New Roman" w:cs="Times New Roman"/>
                <w:sz w:val="28"/>
                <w:szCs w:val="28"/>
              </w:rPr>
            </w:pPr>
            <w:r w:rsidRPr="00C33720">
              <w:rPr>
                <w:rFonts w:ascii="Times New Roman" w:hAnsi="Times New Roman" w:cs="Times New Roman"/>
                <w:sz w:val="28"/>
                <w:szCs w:val="28"/>
              </w:rPr>
              <w:t>ПКГ «Общеотраслевые должности служащих третьего уровня»</w:t>
            </w:r>
          </w:p>
        </w:tc>
        <w:tc>
          <w:tcPr>
            <w:tcW w:w="4205" w:type="dxa"/>
            <w:tcBorders>
              <w:top w:val="single" w:sz="4" w:space="0" w:color="auto"/>
              <w:left w:val="single" w:sz="4" w:space="0" w:color="auto"/>
            </w:tcBorders>
          </w:tcPr>
          <w:p w:rsidR="0019383C" w:rsidRPr="00C33720" w:rsidRDefault="0019383C" w:rsidP="007272B7">
            <w:pPr>
              <w:pStyle w:val="ConsPlusCell"/>
              <w:rPr>
                <w:rFonts w:ascii="Times New Roman" w:hAnsi="Times New Roman" w:cs="Times New Roman"/>
                <w:sz w:val="28"/>
                <w:szCs w:val="28"/>
              </w:rPr>
            </w:pPr>
            <w:r w:rsidRPr="00C33720">
              <w:rPr>
                <w:rFonts w:ascii="Times New Roman" w:hAnsi="Times New Roman" w:cs="Times New Roman"/>
                <w:sz w:val="28"/>
                <w:szCs w:val="28"/>
              </w:rPr>
              <w:t>1-й квалификационный уровень</w:t>
            </w:r>
          </w:p>
          <w:p w:rsidR="0019383C" w:rsidRPr="00C33720" w:rsidRDefault="0019383C" w:rsidP="007272B7">
            <w:pPr>
              <w:pStyle w:val="ConsPlusCell"/>
              <w:rPr>
                <w:rFonts w:ascii="Times New Roman" w:hAnsi="Times New Roman" w:cs="Times New Roman"/>
                <w:sz w:val="28"/>
                <w:szCs w:val="28"/>
              </w:rPr>
            </w:pPr>
            <w:proofErr w:type="gramStart"/>
            <w:r w:rsidRPr="00C33720">
              <w:rPr>
                <w:rFonts w:ascii="Times New Roman" w:eastAsia="Times New Roman" w:hAnsi="Times New Roman" w:cs="Times New Roman"/>
                <w:sz w:val="28"/>
                <w:szCs w:val="28"/>
              </w:rPr>
              <w:t xml:space="preserve">бухгалтер; бухгалтер-ревизор; </w:t>
            </w:r>
            <w:proofErr w:type="spellStart"/>
            <w:r w:rsidRPr="00C33720">
              <w:rPr>
                <w:rFonts w:ascii="Times New Roman" w:eastAsia="Times New Roman" w:hAnsi="Times New Roman" w:cs="Times New Roman"/>
                <w:sz w:val="28"/>
                <w:szCs w:val="28"/>
              </w:rPr>
              <w:t>документовед</w:t>
            </w:r>
            <w:proofErr w:type="spellEnd"/>
            <w:r w:rsidRPr="00C33720">
              <w:rPr>
                <w:rFonts w:ascii="Times New Roman" w:eastAsia="Times New Roman" w:hAnsi="Times New Roman" w:cs="Times New Roman"/>
                <w:sz w:val="28"/>
                <w:szCs w:val="28"/>
              </w:rPr>
              <w:t xml:space="preserve">; инженер; специалист по охране труда; инженер-энергетик (энергетик); специалист по кадрам); экономист; экономист по бухгалтерскому учету и анализу хозяйственной деятельности; экономист по планированию; экономист по труду; экономист по финансовой работе; юрисконсульт; </w:t>
            </w:r>
            <w:r w:rsidRPr="00C33720">
              <w:rPr>
                <w:rFonts w:ascii="Times New Roman" w:hAnsi="Times New Roman"/>
                <w:sz w:val="28"/>
                <w:szCs w:val="28"/>
              </w:rPr>
              <w:t>методист (кроме учреждений образования);  психолог;  инженер-программист.</w:t>
            </w:r>
            <w:proofErr w:type="gramEnd"/>
          </w:p>
        </w:tc>
        <w:tc>
          <w:tcPr>
            <w:tcW w:w="2103" w:type="dxa"/>
            <w:tcBorders>
              <w:top w:val="single" w:sz="4" w:space="0" w:color="auto"/>
            </w:tcBorders>
          </w:tcPr>
          <w:p w:rsidR="0019383C" w:rsidRPr="00773BDF" w:rsidRDefault="0019383C" w:rsidP="007272B7">
            <w:pPr>
              <w:spacing w:after="0" w:line="240" w:lineRule="auto"/>
              <w:jc w:val="center"/>
              <w:rPr>
                <w:rFonts w:ascii="Times New Roman" w:hAnsi="Times New Roman" w:cs="Times New Roman"/>
                <w:color w:val="FF0000"/>
                <w:sz w:val="28"/>
                <w:szCs w:val="28"/>
              </w:rPr>
            </w:pPr>
          </w:p>
        </w:tc>
      </w:tr>
      <w:tr w:rsidR="0075621F" w:rsidRPr="00C33720" w:rsidTr="00CB3A77">
        <w:trPr>
          <w:trHeight w:val="2468"/>
        </w:trPr>
        <w:tc>
          <w:tcPr>
            <w:tcW w:w="3566" w:type="dxa"/>
            <w:vMerge/>
            <w:tcBorders>
              <w:top w:val="nil"/>
              <w:left w:val="single" w:sz="4" w:space="0" w:color="auto"/>
              <w:bottom w:val="single" w:sz="4" w:space="0" w:color="auto"/>
              <w:right w:val="single" w:sz="4" w:space="0" w:color="auto"/>
            </w:tcBorders>
          </w:tcPr>
          <w:p w:rsidR="0075621F" w:rsidRPr="00C33720" w:rsidRDefault="0075621F" w:rsidP="007272B7">
            <w:pPr>
              <w:pStyle w:val="ConsPlusNormal"/>
              <w:rPr>
                <w:rFonts w:ascii="Times New Roman" w:hAnsi="Times New Roman" w:cs="Times New Roman"/>
                <w:sz w:val="28"/>
                <w:szCs w:val="28"/>
              </w:rPr>
            </w:pPr>
          </w:p>
        </w:tc>
        <w:tc>
          <w:tcPr>
            <w:tcW w:w="4205" w:type="dxa"/>
            <w:tcBorders>
              <w:left w:val="single" w:sz="4" w:space="0" w:color="auto"/>
            </w:tcBorders>
          </w:tcPr>
          <w:p w:rsidR="0075621F" w:rsidRPr="00C33720" w:rsidRDefault="0075621F" w:rsidP="007272B7">
            <w:pPr>
              <w:pStyle w:val="ConsPlusCell"/>
              <w:rPr>
                <w:rFonts w:ascii="Times New Roman" w:hAnsi="Times New Roman" w:cs="Times New Roman"/>
                <w:sz w:val="28"/>
                <w:szCs w:val="28"/>
              </w:rPr>
            </w:pPr>
            <w:r w:rsidRPr="00C33720">
              <w:rPr>
                <w:rFonts w:ascii="Times New Roman" w:hAnsi="Times New Roman" w:cs="Times New Roman"/>
                <w:sz w:val="28"/>
                <w:szCs w:val="28"/>
              </w:rPr>
              <w:t>4-й квалификационный уровень</w:t>
            </w:r>
          </w:p>
          <w:p w:rsidR="0075621F" w:rsidRPr="00C33720" w:rsidRDefault="0075621F" w:rsidP="007272B7">
            <w:pPr>
              <w:pStyle w:val="ConsPlusCell"/>
              <w:rPr>
                <w:rFonts w:ascii="Times New Roman" w:hAnsi="Times New Roman" w:cs="Times New Roman"/>
                <w:sz w:val="28"/>
                <w:szCs w:val="28"/>
              </w:rPr>
            </w:pPr>
            <w:r w:rsidRPr="00C33720">
              <w:rPr>
                <w:rFonts w:ascii="Times New Roman" w:eastAsia="Times New Roman" w:hAnsi="Times New Roman" w:cs="Times New Roman"/>
                <w:sz w:val="28"/>
                <w:szCs w:val="28"/>
              </w:rPr>
              <w:t>должности служащих 1-го квалификационного уровня, по которым может устанавливаться производное должностное наименование «ведущий»</w:t>
            </w:r>
          </w:p>
        </w:tc>
        <w:tc>
          <w:tcPr>
            <w:tcW w:w="2103" w:type="dxa"/>
          </w:tcPr>
          <w:p w:rsidR="0075621F" w:rsidRPr="00AF14CD" w:rsidRDefault="0075621F" w:rsidP="007272B7">
            <w:pPr>
              <w:spacing w:after="0" w:line="240" w:lineRule="auto"/>
              <w:jc w:val="center"/>
              <w:rPr>
                <w:rFonts w:ascii="Times New Roman" w:hAnsi="Times New Roman" w:cs="Times New Roman"/>
                <w:color w:val="000000" w:themeColor="text1"/>
                <w:sz w:val="28"/>
                <w:szCs w:val="28"/>
              </w:rPr>
            </w:pPr>
            <w:r w:rsidRPr="00AF14CD">
              <w:rPr>
                <w:rFonts w:ascii="Times New Roman" w:hAnsi="Times New Roman" w:cs="Times New Roman"/>
                <w:color w:val="000000" w:themeColor="text1"/>
                <w:sz w:val="28"/>
                <w:szCs w:val="28"/>
              </w:rPr>
              <w:t>7456</w:t>
            </w:r>
          </w:p>
        </w:tc>
      </w:tr>
    </w:tbl>
    <w:p w:rsidR="002D7D2C" w:rsidRPr="00553607" w:rsidRDefault="002D7D2C" w:rsidP="002D7D2C">
      <w:pPr>
        <w:widowControl w:val="0"/>
        <w:autoSpaceDE w:val="0"/>
        <w:autoSpaceDN w:val="0"/>
        <w:spacing w:after="0" w:line="221" w:lineRule="auto"/>
        <w:contextualSpacing/>
        <w:jc w:val="center"/>
        <w:rPr>
          <w:rFonts w:ascii="Times New Roman" w:eastAsia="Times New Roman" w:hAnsi="Times New Roman" w:cs="Times New Roman"/>
          <w:color w:val="FF0000"/>
          <w:sz w:val="28"/>
          <w:szCs w:val="28"/>
          <w:lang w:eastAsia="ru-RU"/>
        </w:rPr>
      </w:pPr>
    </w:p>
    <w:p w:rsidR="002D7D2C" w:rsidRPr="002D7D2C" w:rsidRDefault="00B45E88"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002D7D2C" w:rsidRPr="002D7D2C">
        <w:rPr>
          <w:rFonts w:ascii="Times New Roman" w:eastAsia="Times New Roman" w:hAnsi="Times New Roman" w:cs="Times New Roman"/>
          <w:sz w:val="28"/>
          <w:szCs w:val="28"/>
          <w:lang w:eastAsia="ru-RU"/>
        </w:rPr>
        <w:t xml:space="preserve">.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w:t>
      </w:r>
      <w:r w:rsidR="002D7D2C" w:rsidRPr="002D7D2C">
        <w:rPr>
          <w:rFonts w:ascii="Times New Roman" w:eastAsia="Times New Roman" w:hAnsi="Times New Roman" w:cs="Times New Roman"/>
          <w:sz w:val="28"/>
          <w:szCs w:val="28"/>
          <w:lang w:eastAsia="ru-RU"/>
        </w:rPr>
        <w:br/>
        <w:t>№ 248н «Об утверждении профессиональных квалификационных групп общеотраслевых профессий рабочих».</w:t>
      </w:r>
    </w:p>
    <w:p w:rsidR="002D7D2C" w:rsidRPr="002D7D2C" w:rsidRDefault="002D7D2C" w:rsidP="002D7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D7D2C" w:rsidRPr="002D7D2C" w:rsidRDefault="002D7D2C" w:rsidP="002D7D2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3. Порядок и условия установления выплат компенсационного характера </w:t>
      </w:r>
    </w:p>
    <w:p w:rsidR="002D7D2C" w:rsidRPr="002D7D2C" w:rsidRDefault="002D7D2C" w:rsidP="002D7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lastRenderedPageBreak/>
        <w:t>3.1. В учреждениях устанавливаются следующие виды выплат компенсационного характера:</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3.1.1. Выплаты работникам, занятым на работах с вредными и (или) опасными условиями труда.</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3.1.2. Выплаты за работу в местностях с особыми климатическими условиями (на территориях, отнесенных к пустынной и безводной местности).</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3.1.3.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D7D2C" w:rsidRPr="002D7D2C" w:rsidRDefault="002D7D2C" w:rsidP="002D7D2C">
      <w:pPr>
        <w:widowControl w:val="0"/>
        <w:autoSpaceDE w:val="0"/>
        <w:autoSpaceDN w:val="0"/>
        <w:spacing w:after="0" w:line="233" w:lineRule="auto"/>
        <w:ind w:firstLine="539"/>
        <w:jc w:val="both"/>
        <w:rPr>
          <w:rFonts w:ascii="Calibri" w:eastAsia="Times New Roman" w:hAnsi="Calibri" w:cs="Calibri"/>
          <w:sz w:val="28"/>
          <w:szCs w:val="28"/>
          <w:lang w:eastAsia="ru-RU"/>
        </w:rPr>
      </w:pPr>
      <w:r w:rsidRPr="002D7D2C">
        <w:rPr>
          <w:rFonts w:ascii="Times New Roman" w:eastAsia="Times New Roman" w:hAnsi="Times New Roman" w:cs="Times New Roman"/>
          <w:sz w:val="28"/>
          <w:szCs w:val="28"/>
          <w:lang w:eastAsia="ru-RU"/>
        </w:rPr>
        <w:t>3.2. </w:t>
      </w:r>
      <w:proofErr w:type="gramStart"/>
      <w:r w:rsidRPr="002D7D2C">
        <w:rPr>
          <w:rFonts w:ascii="Times New Roman" w:eastAsia="Times New Roman" w:hAnsi="Times New Roman" w:cs="Times New Roman"/>
          <w:sz w:val="28"/>
          <w:szCs w:val="28"/>
          <w:lang w:eastAsia="ru-RU"/>
        </w:rPr>
        <w:t xml:space="preserve">Педагогическим работникам все выплаты компенсационного характера, устанавливаемые в процентах от должностного оклада (ставки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устанавливаемой в соответствии с подпунктами 4.9.1 пункта 4.9 раздела 4 настоящего Примерного положения, за исключением доплаты за осуществление дополнительной работы, не входящей в круг основных должностных обязанностей. </w:t>
      </w:r>
      <w:proofErr w:type="gramEnd"/>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за качество работы, устанавливаемой в соответствии с пунктом 4.5 раздела 4 настоящего Примерного положения.</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3.3. Доплаты работникам, занятым на работах с вредными и (или) опасными условиями труда, устанавливаются в соответствии со статьей 147 ТК РФ.</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3.3.1. </w:t>
      </w:r>
      <w:proofErr w:type="gramStart"/>
      <w:r w:rsidRPr="002D7D2C">
        <w:rPr>
          <w:rFonts w:ascii="Times New Roman" w:eastAsia="Times New Roman" w:hAnsi="Times New Roman" w:cs="Times New Roman"/>
          <w:sz w:val="28"/>
          <w:szCs w:val="28"/>
          <w:lang w:eastAsia="ru-RU"/>
        </w:rPr>
        <w:t>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roofErr w:type="gramEnd"/>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r w:rsidRPr="002D7D2C">
        <w:rPr>
          <w:rFonts w:ascii="Times New Roman" w:eastAsia="Times New Roman" w:hAnsi="Times New Roman" w:cs="Times New Roman"/>
          <w:sz w:val="28"/>
          <w:szCs w:val="28"/>
          <w:lang w:eastAsia="ru-RU"/>
        </w:rPr>
        <w:br/>
        <w:t>статьей 372 ТК РФ для принятия локальных нормативных актов, либо коллективным договором, трудовым договором.</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Руководителями учреждений принимаются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w:t>
      </w:r>
      <w:r w:rsidRPr="002D7D2C">
        <w:rPr>
          <w:rFonts w:ascii="Times New Roman" w:eastAsia="Times New Roman" w:hAnsi="Times New Roman" w:cs="Times New Roman"/>
          <w:sz w:val="28"/>
          <w:szCs w:val="28"/>
          <w:lang w:eastAsia="ru-RU"/>
        </w:rPr>
        <w:lastRenderedPageBreak/>
        <w:t>из ставки заработной платы и установленного объема педагогической работы или учебной (преподавательской) работы.</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3.4. 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2D7D2C">
        <w:rPr>
          <w:rFonts w:ascii="Times New Roman" w:eastAsia="Times New Roman" w:hAnsi="Times New Roman" w:cs="Times New Roman"/>
          <w:sz w:val="28"/>
          <w:szCs w:val="28"/>
          <w:lang w:eastAsia="ru-RU"/>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3.4.1.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ТК РФ.</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3.4.2. В соответствии со статьей 152 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3.4.3. Доплата за работу в выходные и нерабочие праздничные дни производится работникам, </w:t>
      </w:r>
      <w:proofErr w:type="spellStart"/>
      <w:r w:rsidRPr="002D7D2C">
        <w:rPr>
          <w:rFonts w:ascii="Times New Roman" w:eastAsia="Times New Roman" w:hAnsi="Times New Roman" w:cs="Times New Roman"/>
          <w:sz w:val="28"/>
          <w:szCs w:val="28"/>
          <w:lang w:eastAsia="ru-RU"/>
        </w:rPr>
        <w:t>привлекавшимся</w:t>
      </w:r>
      <w:proofErr w:type="spellEnd"/>
      <w:r w:rsidRPr="002D7D2C">
        <w:rPr>
          <w:rFonts w:ascii="Times New Roman" w:eastAsia="Times New Roman" w:hAnsi="Times New Roman" w:cs="Times New Roman"/>
          <w:sz w:val="28"/>
          <w:szCs w:val="28"/>
          <w:lang w:eastAsia="ru-RU"/>
        </w:rPr>
        <w:t xml:space="preserve"> к работе в выходные и нерабочие праздничные дни, в соответствии со статьей 153 ТК РФ.</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Размер доплаты составляет не менее:</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одинарной дневной ставки сверх должностного оклада (ставки заработной платы) при работе полный день, если работа в выходной или </w:t>
      </w:r>
      <w:proofErr w:type="gramStart"/>
      <w:r w:rsidRPr="002D7D2C">
        <w:rPr>
          <w:rFonts w:ascii="Times New Roman" w:eastAsia="Times New Roman" w:hAnsi="Times New Roman" w:cs="Times New Roman"/>
          <w:sz w:val="28"/>
          <w:szCs w:val="28"/>
          <w:lang w:eastAsia="ru-RU"/>
        </w:rPr>
        <w:t>нерабочий праздничный</w:t>
      </w:r>
      <w:proofErr w:type="gramEnd"/>
      <w:r w:rsidRPr="002D7D2C">
        <w:rPr>
          <w:rFonts w:ascii="Times New Roman" w:eastAsia="Times New Roman" w:hAnsi="Times New Roman" w:cs="Times New Roman"/>
          <w:sz w:val="28"/>
          <w:szCs w:val="28"/>
          <w:lang w:eastAsia="ru-RU"/>
        </w:rPr>
        <w:t xml:space="preserve">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2B38D7" w:rsidRDefault="002D7D2C" w:rsidP="002B38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w:t>
      </w:r>
      <w:proofErr w:type="gramStart"/>
      <w:r w:rsidRPr="002D7D2C">
        <w:rPr>
          <w:rFonts w:ascii="Times New Roman" w:eastAsia="Times New Roman" w:hAnsi="Times New Roman" w:cs="Times New Roman"/>
          <w:sz w:val="28"/>
          <w:szCs w:val="28"/>
          <w:lang w:eastAsia="ru-RU"/>
        </w:rPr>
        <w:t>нерабочий праздничный</w:t>
      </w:r>
      <w:proofErr w:type="gramEnd"/>
      <w:r w:rsidRPr="002D7D2C">
        <w:rPr>
          <w:rFonts w:ascii="Times New Roman" w:eastAsia="Times New Roman" w:hAnsi="Times New Roman" w:cs="Times New Roman"/>
          <w:sz w:val="28"/>
          <w:szCs w:val="28"/>
          <w:lang w:eastAsia="ru-RU"/>
        </w:rPr>
        <w:t xml:space="preserve">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w:t>
      </w:r>
      <w:r w:rsidRPr="002D7D2C">
        <w:rPr>
          <w:rFonts w:ascii="Times New Roman" w:eastAsia="Times New Roman" w:hAnsi="Times New Roman" w:cs="Times New Roman"/>
          <w:sz w:val="28"/>
          <w:szCs w:val="28"/>
          <w:lang w:eastAsia="ru-RU"/>
        </w:rPr>
        <w:lastRenderedPageBreak/>
        <w:t>(ставки заработной платы) за каждый час работы, если работа производилась сверх месячной нормы рабочего времени.</w:t>
      </w:r>
    </w:p>
    <w:p w:rsidR="002D7D2C" w:rsidRPr="002D7D2C" w:rsidRDefault="002D7D2C" w:rsidP="002B38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3.4.4.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2D7D2C" w:rsidRPr="002D7D2C" w:rsidRDefault="002D7D2C" w:rsidP="002D7D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2D7D2C" w:rsidRPr="002D7D2C" w:rsidRDefault="002D7D2C" w:rsidP="002D7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D7D2C" w:rsidRPr="002D7D2C" w:rsidRDefault="002D7D2C" w:rsidP="002D7D2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4. Порядок и условия установления выплат стимулирующего характера </w:t>
      </w:r>
    </w:p>
    <w:p w:rsidR="002D7D2C" w:rsidRPr="002D7D2C" w:rsidRDefault="002D7D2C" w:rsidP="002D7D2C">
      <w:pPr>
        <w:widowControl w:val="0"/>
        <w:autoSpaceDE w:val="0"/>
        <w:autoSpaceDN w:val="0"/>
        <w:spacing w:after="0" w:line="240" w:lineRule="auto"/>
        <w:jc w:val="both"/>
        <w:rPr>
          <w:rFonts w:ascii="Calibri" w:eastAsia="Times New Roman" w:hAnsi="Calibri" w:cs="Calibri"/>
          <w:szCs w:val="20"/>
          <w:lang w:eastAsia="ru-RU"/>
        </w:rPr>
      </w:pP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В учреждениях могут устанавливаться следующие виды выплат стимулирующего характера:</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 интенсивность и высокие результаты работы;</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 качество выполняемых работ;</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 выслугу лет;</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премиальные выплаты по итогам работы;</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иные выплаты стимулирующего характера.</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4.4. Надбавка за интенсивность и высокие результаты работы устанавливается:</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4.4.1. Педагогическим работникам – в зависимости от результативности труда и качества работы по организации образовательного процесса.</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w:t>
      </w:r>
      <w:r w:rsidRPr="002D7D2C">
        <w:rPr>
          <w:rFonts w:ascii="Times New Roman" w:eastAsia="Times New Roman" w:hAnsi="Times New Roman" w:cs="Times New Roman"/>
          <w:sz w:val="28"/>
          <w:szCs w:val="28"/>
          <w:lang w:eastAsia="ru-RU"/>
        </w:rPr>
        <w:lastRenderedPageBreak/>
        <w:t>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4.5.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4.6.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Надбавка за выслугу лет устанавливается в процентах от должностного оклада (ставки заработной платы) и составляет при стаже работы в бюджетной сфере:</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от 1 года до 5 лет – 10 процентов,</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от 5 до 10 лет – 15 процентов,</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от 10 до 15 лет – 20 процентов,</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свыше 15 лет – 30 процентов.</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D7D2C">
        <w:rPr>
          <w:rFonts w:ascii="Times New Roman" w:eastAsia="Times New Roman" w:hAnsi="Times New Roman" w:cs="Times New Roman"/>
          <w:sz w:val="28"/>
          <w:szCs w:val="28"/>
          <w:lang w:eastAsia="ru-RU"/>
        </w:rPr>
        <w:t xml:space="preserve">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w:t>
      </w:r>
      <w:r w:rsidRPr="002D7D2C">
        <w:rPr>
          <w:rFonts w:ascii="Times" w:eastAsia="Times New Roman" w:hAnsi="Times" w:cs="Times New Roman"/>
          <w:spacing w:val="-4"/>
          <w:sz w:val="28"/>
          <w:szCs w:val="28"/>
          <w:lang w:eastAsia="ru-RU"/>
        </w:rPr>
        <w:t>учебной (преподавательской) работы за ставку заработной платы – от заработной платы, исчисленной из ставки заработной платы с учетом надбавки</w:t>
      </w:r>
      <w:r w:rsidRPr="002D7D2C">
        <w:rPr>
          <w:rFonts w:ascii="Times New Roman" w:eastAsia="Times New Roman" w:hAnsi="Times New Roman" w:cs="Times New Roman"/>
          <w:sz w:val="28"/>
          <w:szCs w:val="28"/>
          <w:lang w:eastAsia="ru-RU"/>
        </w:rPr>
        <w:t xml:space="preserve"> за квалификацию при наличии квалификационной категории и установленного объема</w:t>
      </w:r>
      <w:proofErr w:type="gramEnd"/>
      <w:r w:rsidRPr="002D7D2C">
        <w:rPr>
          <w:rFonts w:ascii="Times New Roman" w:eastAsia="Times New Roman" w:hAnsi="Times New Roman" w:cs="Times New Roman"/>
          <w:sz w:val="28"/>
          <w:szCs w:val="28"/>
          <w:lang w:eastAsia="ru-RU"/>
        </w:rPr>
        <w:t xml:space="preserve"> педагогической работы или учебной (преподавательской) работы).</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Надбавка за выслугу лет устанавливается по основной работе и работе, выполняемой по совместительству.</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В стаж работы в бюджетной сфере для установления надбавки за выслугу лет включаются</w:t>
      </w:r>
      <w:r w:rsidRPr="002D7D2C">
        <w:rPr>
          <w:rFonts w:ascii="Calibri" w:eastAsia="Times New Roman" w:hAnsi="Calibri" w:cs="Calibri"/>
          <w:szCs w:val="20"/>
          <w:lang w:eastAsia="ru-RU"/>
        </w:rPr>
        <w:t xml:space="preserve"> </w:t>
      </w:r>
      <w:r w:rsidRPr="002D7D2C">
        <w:rPr>
          <w:rFonts w:ascii="Times New Roman" w:eastAsia="Times New Roman" w:hAnsi="Times New Roman" w:cs="Times New Roman"/>
          <w:sz w:val="28"/>
          <w:szCs w:val="28"/>
          <w:lang w:eastAsia="ru-RU"/>
        </w:rPr>
        <w:t>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 декабря 1991 г. включительно, при наличии подтверждающих документов.</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w:t>
      </w:r>
      <w:r w:rsidRPr="002D7D2C">
        <w:rPr>
          <w:rFonts w:ascii="Times New Roman" w:eastAsia="Times New Roman" w:hAnsi="Times New Roman" w:cs="Times New Roman"/>
          <w:sz w:val="28"/>
          <w:szCs w:val="28"/>
          <w:lang w:eastAsia="ru-RU"/>
        </w:rPr>
        <w:lastRenderedPageBreak/>
        <w:t>работником необходимых документов.</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4.7.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4.7.1. При определении показателей премирования необходимо учитывать:</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успешное и добросовестное исполнение работником своих должностных обязанностей;</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инициативу, творчество и применение в работе современных форм и методов организации труда;</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качественную подготовку и проведение мероприятий, связанных с уставной деятельностью учреждения;</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участие в выполнении особо важных работ и мероприятий;</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соблюдение исполнительской дисциплины;</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обеспечение сохранности государственного имущества и так далее.</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4.7.2. 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учреждения.</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4.8.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 квалификацию;</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 специфику работы;</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 наличие ученой степени;</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 наличие почетного звания, ведомственного почетного звания (нагрудного знака);</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4.9. Надбавка за квалификацию устанавливается специалистам в соответствии с подпунктом 4.9.1 пункта 4.9 раздела 4 настоящего Примерного положения при работе по должности (специальности), по которой им присвоена квалификационная категория.</w:t>
      </w:r>
    </w:p>
    <w:p w:rsidR="002D7D2C" w:rsidRPr="002D7D2C" w:rsidRDefault="002D7D2C" w:rsidP="002D7D2C">
      <w:pPr>
        <w:widowControl w:val="0"/>
        <w:autoSpaceDE w:val="0"/>
        <w:autoSpaceDN w:val="0"/>
        <w:spacing w:after="0" w:line="235"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D7D2C" w:rsidRPr="002D7D2C" w:rsidRDefault="002D7D2C" w:rsidP="002D7D2C">
      <w:pPr>
        <w:widowControl w:val="0"/>
        <w:autoSpaceDE w:val="0"/>
        <w:autoSpaceDN w:val="0"/>
        <w:spacing w:after="0" w:line="235"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D7D2C" w:rsidRPr="002D7D2C" w:rsidRDefault="002D7D2C" w:rsidP="002D7D2C">
      <w:pPr>
        <w:widowControl w:val="0"/>
        <w:autoSpaceDE w:val="0"/>
        <w:autoSpaceDN w:val="0"/>
        <w:spacing w:after="0" w:line="235"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lastRenderedPageBreak/>
        <w:t>4.9.1. Педагогическим работникам:</w:t>
      </w:r>
    </w:p>
    <w:p w:rsidR="002D7D2C" w:rsidRPr="002D7D2C" w:rsidRDefault="002D7D2C" w:rsidP="002D7D2C">
      <w:pPr>
        <w:widowControl w:val="0"/>
        <w:autoSpaceDE w:val="0"/>
        <w:autoSpaceDN w:val="0"/>
        <w:spacing w:after="0" w:line="235"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при наличии первой квалификационной категории – 15 процентов;</w:t>
      </w:r>
    </w:p>
    <w:p w:rsidR="002D7D2C" w:rsidRPr="002D7D2C" w:rsidRDefault="002D7D2C" w:rsidP="002D7D2C">
      <w:pPr>
        <w:widowControl w:val="0"/>
        <w:autoSpaceDE w:val="0"/>
        <w:autoSpaceDN w:val="0"/>
        <w:spacing w:after="0" w:line="235"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при наличии высшей квалификационной категории – 30 процентов.</w:t>
      </w:r>
    </w:p>
    <w:p w:rsidR="002D7D2C" w:rsidRDefault="002D7D2C" w:rsidP="002D7D2C">
      <w:pPr>
        <w:widowControl w:val="0"/>
        <w:autoSpaceDE w:val="0"/>
        <w:autoSpaceDN w:val="0"/>
        <w:spacing w:after="0" w:line="235"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F258F2" w:rsidRPr="00C33720" w:rsidRDefault="00F258F2" w:rsidP="00F258F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33720">
        <w:rPr>
          <w:rFonts w:ascii="Times New Roman" w:hAnsi="Times New Roman" w:cs="Times New Roman"/>
          <w:sz w:val="28"/>
          <w:szCs w:val="28"/>
        </w:rPr>
        <w:t>4.1</w:t>
      </w:r>
      <w:r w:rsidR="00F237D8">
        <w:rPr>
          <w:rFonts w:ascii="Times New Roman" w:hAnsi="Times New Roman" w:cs="Times New Roman"/>
          <w:sz w:val="28"/>
          <w:szCs w:val="28"/>
        </w:rPr>
        <w:t>0</w:t>
      </w:r>
      <w:r w:rsidRPr="00C33720">
        <w:rPr>
          <w:rFonts w:ascii="Times New Roman" w:hAnsi="Times New Roman" w:cs="Times New Roman"/>
          <w:sz w:val="28"/>
          <w:szCs w:val="28"/>
        </w:rPr>
        <w:t xml:space="preserve">. </w:t>
      </w:r>
      <w:proofErr w:type="gramStart"/>
      <w:r w:rsidRPr="00C33720">
        <w:rPr>
          <w:rFonts w:ascii="Times New Roman" w:hAnsi="Times New Roman" w:cs="Times New Roman"/>
          <w:sz w:val="28"/>
          <w:szCs w:val="28"/>
        </w:rPr>
        <w:t>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w:t>
      </w:r>
      <w:proofErr w:type="gramEnd"/>
      <w:r w:rsidRPr="00C33720">
        <w:rPr>
          <w:rFonts w:ascii="Times New Roman" w:hAnsi="Times New Roman" w:cs="Times New Roman"/>
          <w:sz w:val="28"/>
          <w:szCs w:val="28"/>
        </w:rPr>
        <w:t xml:space="preserve"> объема  педагогической работы или учебной (преподавательской) работы).</w:t>
      </w:r>
    </w:p>
    <w:p w:rsidR="00F258F2" w:rsidRPr="00C33720" w:rsidRDefault="00F258F2" w:rsidP="00F258F2">
      <w:pPr>
        <w:autoSpaceDE w:val="0"/>
        <w:autoSpaceDN w:val="0"/>
        <w:adjustRightInd w:val="0"/>
        <w:spacing w:after="0" w:line="240" w:lineRule="auto"/>
        <w:ind w:firstLine="709"/>
        <w:jc w:val="both"/>
        <w:rPr>
          <w:rFonts w:ascii="Times New Roman" w:hAnsi="Times New Roman" w:cs="Times New Roman"/>
          <w:strike/>
          <w:sz w:val="28"/>
          <w:szCs w:val="28"/>
        </w:rPr>
      </w:pPr>
      <w:r w:rsidRPr="00C33720">
        <w:rPr>
          <w:rFonts w:ascii="Times New Roman" w:hAnsi="Times New Roman" w:cs="Times New Roman"/>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9" w:history="1">
        <w:r w:rsidRPr="00C33720">
          <w:rPr>
            <w:rFonts w:ascii="Times New Roman" w:hAnsi="Times New Roman" w:cs="Times New Roman"/>
            <w:sz w:val="28"/>
            <w:szCs w:val="28"/>
          </w:rPr>
          <w:t>пунктом 2</w:t>
        </w:r>
      </w:hyperlink>
      <w:r w:rsidRPr="00C33720">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D7D2C" w:rsidRPr="002D7D2C" w:rsidRDefault="00F237D8" w:rsidP="002D7D2C">
      <w:pPr>
        <w:widowControl w:val="0"/>
        <w:autoSpaceDE w:val="0"/>
        <w:autoSpaceDN w:val="0"/>
        <w:spacing w:after="0" w:line="235"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2D7D2C" w:rsidRPr="002D7D2C">
        <w:rPr>
          <w:rFonts w:ascii="Times New Roman" w:eastAsia="Times New Roman" w:hAnsi="Times New Roman" w:cs="Times New Roman"/>
          <w:sz w:val="28"/>
          <w:szCs w:val="28"/>
          <w:lang w:eastAsia="ru-RU"/>
        </w:rPr>
        <w:t>. Надбавка за наличие ученой степени устанавливается в соответствии с подпунктом 4.10.1 раздела 4 настоящего Примерного положения.</w:t>
      </w:r>
    </w:p>
    <w:p w:rsidR="002D7D2C" w:rsidRPr="002D7D2C" w:rsidRDefault="002D7D2C" w:rsidP="002D7D2C">
      <w:pPr>
        <w:widowControl w:val="0"/>
        <w:autoSpaceDE w:val="0"/>
        <w:autoSpaceDN w:val="0"/>
        <w:spacing w:after="0" w:line="235" w:lineRule="auto"/>
        <w:ind w:firstLine="539"/>
        <w:jc w:val="both"/>
        <w:rPr>
          <w:rFonts w:ascii="Times New Roman" w:eastAsia="Times New Roman" w:hAnsi="Times New Roman" w:cs="Times New Roman"/>
          <w:sz w:val="28"/>
          <w:szCs w:val="28"/>
          <w:lang w:eastAsia="ru-RU"/>
        </w:rPr>
      </w:pPr>
      <w:proofErr w:type="gramStart"/>
      <w:r w:rsidRPr="002D7D2C">
        <w:rPr>
          <w:rFonts w:ascii="Times New Roman" w:eastAsia="Times New Roman" w:hAnsi="Times New Roman" w:cs="Times New Roman"/>
          <w:sz w:val="28"/>
          <w:szCs w:val="28"/>
          <w:lang w:eastAsia="ru-RU"/>
        </w:rPr>
        <w:t>Надбавка за наличие ученой степени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roofErr w:type="gramEnd"/>
    </w:p>
    <w:p w:rsidR="002D7D2C" w:rsidRPr="002D7D2C" w:rsidRDefault="002D7D2C" w:rsidP="002D7D2C">
      <w:pPr>
        <w:widowControl w:val="0"/>
        <w:autoSpaceDE w:val="0"/>
        <w:autoSpaceDN w:val="0"/>
        <w:spacing w:after="0" w:line="235"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При присуждении ученой степени доктора наук или кандидата наук надбавка за наличие ученой степени устанавливается со дня принятия Министерством образования и науки Российской Федерации решения о выдаче диплома доктора наук или кандидата наук.</w:t>
      </w:r>
    </w:p>
    <w:p w:rsidR="002D7D2C" w:rsidRPr="002D7D2C" w:rsidRDefault="00AF16C0" w:rsidP="002D7D2C">
      <w:pPr>
        <w:widowControl w:val="0"/>
        <w:autoSpaceDE w:val="0"/>
        <w:autoSpaceDN w:val="0"/>
        <w:spacing w:after="0" w:line="235"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4.11.2</w:t>
      </w:r>
      <w:r w:rsidR="002D7D2C" w:rsidRPr="002D7D2C">
        <w:rPr>
          <w:rFonts w:ascii="Times New Roman" w:eastAsia="Times New Roman" w:hAnsi="Times New Roman" w:cs="Times New Roman"/>
          <w:sz w:val="28"/>
          <w:szCs w:val="28"/>
          <w:lang w:eastAsia="ru-RU"/>
        </w:rPr>
        <w:t xml:space="preserve">. Работникам, которым присвоена ученая степень по основному профилю профессиональной деятельности (за исключением работников, занимающих штатные должности профессорско-преподавательского состава в учреждениях, являющихся организациями </w:t>
      </w:r>
      <w:proofErr w:type="gramStart"/>
      <w:r w:rsidR="002D7D2C" w:rsidRPr="002D7D2C">
        <w:rPr>
          <w:rFonts w:ascii="Times New Roman" w:eastAsia="Times New Roman" w:hAnsi="Times New Roman" w:cs="Times New Roman"/>
          <w:sz w:val="28"/>
          <w:szCs w:val="28"/>
          <w:lang w:eastAsia="ru-RU"/>
        </w:rPr>
        <w:t>дополнительного профессионального</w:t>
      </w:r>
      <w:proofErr w:type="gramEnd"/>
      <w:r w:rsidR="002D7D2C" w:rsidRPr="002D7D2C">
        <w:rPr>
          <w:rFonts w:ascii="Times New Roman" w:eastAsia="Times New Roman" w:hAnsi="Times New Roman" w:cs="Times New Roman"/>
          <w:sz w:val="28"/>
          <w:szCs w:val="28"/>
          <w:lang w:eastAsia="ru-RU"/>
        </w:rPr>
        <w:t xml:space="preserve"> образования, ученые степени по которым предусмотрены квалификационными требованиями (профессиональными стандартами), надбавка за наличие ученой степени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D7D2C" w:rsidRPr="002D7D2C" w:rsidRDefault="002D7D2C" w:rsidP="002D7D2C">
      <w:pPr>
        <w:widowControl w:val="0"/>
        <w:autoSpaceDE w:val="0"/>
        <w:autoSpaceDN w:val="0"/>
        <w:spacing w:after="0" w:line="235"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при наличии ученой степени доктора наук – 30 процентов;</w:t>
      </w:r>
    </w:p>
    <w:p w:rsidR="002D7D2C" w:rsidRPr="002D7D2C" w:rsidRDefault="002D7D2C" w:rsidP="002D7D2C">
      <w:pPr>
        <w:widowControl w:val="0"/>
        <w:autoSpaceDE w:val="0"/>
        <w:autoSpaceDN w:val="0"/>
        <w:spacing w:after="0" w:line="235"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lastRenderedPageBreak/>
        <w:t>при наличии ученой степени кандидата наук – 20 процентов.</w:t>
      </w:r>
    </w:p>
    <w:p w:rsidR="002D7D2C" w:rsidRPr="002D7D2C" w:rsidRDefault="006E5CCB" w:rsidP="002D7D2C">
      <w:pPr>
        <w:widowControl w:val="0"/>
        <w:autoSpaceDE w:val="0"/>
        <w:autoSpaceDN w:val="0"/>
        <w:spacing w:after="0" w:line="235"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2D7D2C" w:rsidRPr="002D7D2C">
        <w:rPr>
          <w:rFonts w:ascii="Times New Roman" w:eastAsia="Times New Roman" w:hAnsi="Times New Roman" w:cs="Times New Roman"/>
          <w:sz w:val="28"/>
          <w:szCs w:val="28"/>
          <w:lang w:eastAsia="ru-RU"/>
        </w:rPr>
        <w:t>.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Надбавка за наличие почетного звания устанавливается работникам, имеющим почетное звание «народный» или «заслуженный».</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Надбавка за наличие почетного звания, </w:t>
      </w:r>
      <w:proofErr w:type="gramStart"/>
      <w:r w:rsidRPr="002D7D2C">
        <w:rPr>
          <w:rFonts w:ascii="Times New Roman" w:eastAsia="Times New Roman" w:hAnsi="Times New Roman" w:cs="Times New Roman"/>
          <w:sz w:val="28"/>
          <w:szCs w:val="28"/>
          <w:lang w:eastAsia="ru-RU"/>
        </w:rPr>
        <w:t>ведомственного почетного</w:t>
      </w:r>
      <w:proofErr w:type="gramEnd"/>
      <w:r w:rsidRPr="002D7D2C">
        <w:rPr>
          <w:rFonts w:ascii="Times New Roman" w:eastAsia="Times New Roman" w:hAnsi="Times New Roman" w:cs="Times New Roman"/>
          <w:sz w:val="28"/>
          <w:szCs w:val="28"/>
          <w:lang w:eastAsia="ru-RU"/>
        </w:rPr>
        <w:t xml:space="preserve">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при наличии почетного звания «народный» – 30 процентов;</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при наличии почетного звания «заслуженный» – 20 процентов;</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при наличии ведомственной награды – 15 процентов.</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Надбавка за наличие почетного звания, ведомственного почетного звания (нагрудного знака) устанавливается по основной работе и работе, выполняемой по совместительству.</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2D7D2C" w:rsidRPr="00261843" w:rsidRDefault="00261843"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61843">
        <w:rPr>
          <w:rFonts w:ascii="Times New Roman" w:eastAsia="Times New Roman" w:hAnsi="Times New Roman" w:cs="Times New Roman"/>
          <w:sz w:val="28"/>
          <w:szCs w:val="28"/>
          <w:lang w:eastAsia="ru-RU"/>
        </w:rPr>
        <w:t>4.13</w:t>
      </w:r>
      <w:r w:rsidR="002D7D2C" w:rsidRPr="00261843">
        <w:rPr>
          <w:rFonts w:ascii="Times New Roman" w:eastAsia="Times New Roman" w:hAnsi="Times New Roman" w:cs="Times New Roman"/>
          <w:sz w:val="28"/>
          <w:szCs w:val="28"/>
          <w:lang w:eastAsia="ru-RU"/>
        </w:rPr>
        <w:t>.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2D7D2C" w:rsidRPr="00261843"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61843">
        <w:rPr>
          <w:rFonts w:ascii="Times New Roman" w:eastAsia="Times New Roman" w:hAnsi="Times New Roman" w:cs="Times New Roman"/>
          <w:sz w:val="28"/>
          <w:szCs w:val="28"/>
          <w:lang w:eastAsia="ru-RU"/>
        </w:rPr>
        <w:t>Решение об установлении надбавки за качество выполняемых работ и ее размерах принимается:</w:t>
      </w:r>
    </w:p>
    <w:p w:rsidR="002D7D2C" w:rsidRPr="00261843"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61843">
        <w:rPr>
          <w:rFonts w:ascii="Times New Roman" w:eastAsia="Times New Roman" w:hAnsi="Times New Roman" w:cs="Times New Roman"/>
          <w:sz w:val="28"/>
          <w:szCs w:val="28"/>
          <w:lang w:eastAsia="ru-RU"/>
        </w:rPr>
        <w:t xml:space="preserve">руководителю учреждения – органом, осуществляющим функции </w:t>
      </w:r>
      <w:r w:rsidRPr="00261843">
        <w:rPr>
          <w:rFonts w:ascii="Times New Roman" w:eastAsia="Times New Roman" w:hAnsi="Times New Roman" w:cs="Times New Roman"/>
          <w:sz w:val="28"/>
          <w:szCs w:val="28"/>
          <w:lang w:eastAsia="ru-RU"/>
        </w:rPr>
        <w:lastRenderedPageBreak/>
        <w:t>и полномочия учредителя, в соответствии с утвержденным им порядком;</w:t>
      </w:r>
    </w:p>
    <w:p w:rsidR="002D7D2C" w:rsidRPr="00261843"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61843">
        <w:rPr>
          <w:rFonts w:ascii="Times New Roman" w:eastAsia="Times New Roman" w:hAnsi="Times New Roman" w:cs="Times New Roman"/>
          <w:sz w:val="28"/>
          <w:szCs w:val="28"/>
          <w:lang w:eastAsia="ru-RU"/>
        </w:rPr>
        <w:t>работникам учреждения – руководителем учреждения в соответствии с локальным нормативным актом по оплате труда.</w:t>
      </w:r>
    </w:p>
    <w:p w:rsidR="002D7D2C" w:rsidRPr="00261843" w:rsidRDefault="00912E30"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61843">
        <w:rPr>
          <w:rFonts w:ascii="Times New Roman" w:eastAsia="Times New Roman" w:hAnsi="Times New Roman" w:cs="Times New Roman"/>
          <w:sz w:val="28"/>
          <w:szCs w:val="28"/>
          <w:lang w:eastAsia="ru-RU"/>
        </w:rPr>
        <w:t>Заместителю</w:t>
      </w:r>
      <w:r w:rsidR="002D7D2C" w:rsidRPr="00261843">
        <w:rPr>
          <w:rFonts w:ascii="Times New Roman" w:eastAsia="Times New Roman" w:hAnsi="Times New Roman" w:cs="Times New Roman"/>
          <w:sz w:val="28"/>
          <w:szCs w:val="28"/>
          <w:lang w:eastAsia="ru-RU"/>
        </w:rPr>
        <w:t xml:space="preserve"> руководителя, </w:t>
      </w:r>
      <w:r w:rsidR="00A75862" w:rsidRPr="00261843">
        <w:rPr>
          <w:rFonts w:ascii="Times New Roman" w:eastAsia="Times New Roman" w:hAnsi="Times New Roman" w:cs="Times New Roman"/>
          <w:sz w:val="28"/>
          <w:szCs w:val="28"/>
          <w:lang w:eastAsia="ru-RU"/>
        </w:rPr>
        <w:t>ведущему бухгалтеру</w:t>
      </w:r>
      <w:r w:rsidR="002D7D2C" w:rsidRPr="00261843">
        <w:rPr>
          <w:rFonts w:ascii="Times New Roman" w:eastAsia="Times New Roman" w:hAnsi="Times New Roman" w:cs="Times New Roman"/>
          <w:sz w:val="28"/>
          <w:szCs w:val="28"/>
          <w:lang w:eastAsia="ru-RU"/>
        </w:rPr>
        <w:t xml:space="preserve">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2D7D2C" w:rsidRPr="00261843"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61843">
        <w:rPr>
          <w:rFonts w:ascii="Times New Roman" w:eastAsia="Times New Roman" w:hAnsi="Times New Roman" w:cs="Times New Roman"/>
          <w:sz w:val="28"/>
          <w:szCs w:val="28"/>
          <w:lang w:eastAsia="ru-RU"/>
        </w:rPr>
        <w:t>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4.14.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2D7D2C" w:rsidRPr="002D7D2C" w:rsidRDefault="002D7D2C" w:rsidP="002D7D2C">
      <w:pPr>
        <w:widowControl w:val="0"/>
        <w:autoSpaceDE w:val="0"/>
        <w:autoSpaceDN w:val="0"/>
        <w:spacing w:after="0" w:line="240" w:lineRule="auto"/>
        <w:jc w:val="both"/>
        <w:rPr>
          <w:rFonts w:ascii="Calibri" w:eastAsia="Times New Roman" w:hAnsi="Calibri" w:cs="Calibri"/>
          <w:szCs w:val="20"/>
          <w:lang w:eastAsia="ru-RU"/>
        </w:rPr>
      </w:pPr>
    </w:p>
    <w:p w:rsidR="002D7D2C" w:rsidRPr="002D7D2C" w:rsidRDefault="002D7D2C" w:rsidP="002D7D2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 5. 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 </w:t>
      </w:r>
    </w:p>
    <w:p w:rsidR="002D7D2C" w:rsidRPr="002D7D2C" w:rsidRDefault="002D7D2C" w:rsidP="002D7D2C">
      <w:pPr>
        <w:widowControl w:val="0"/>
        <w:autoSpaceDE w:val="0"/>
        <w:autoSpaceDN w:val="0"/>
        <w:spacing w:after="0" w:line="240" w:lineRule="auto"/>
        <w:jc w:val="both"/>
        <w:rPr>
          <w:rFonts w:ascii="Calibri" w:eastAsia="Times New Roman" w:hAnsi="Calibri" w:cs="Calibri"/>
          <w:szCs w:val="20"/>
          <w:lang w:eastAsia="ru-RU"/>
        </w:rPr>
      </w:pP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5.2. Установление должностных окладов руководителям учреждений, заместителям руководителей и главным бухгалтерам.</w:t>
      </w:r>
    </w:p>
    <w:p w:rsidR="002D7D2C" w:rsidRPr="00E675AF"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675AF">
        <w:rPr>
          <w:rFonts w:ascii="Times New Roman" w:eastAsia="Times New Roman" w:hAnsi="Times New Roman" w:cs="Times New Roman"/>
          <w:sz w:val="28"/>
          <w:szCs w:val="28"/>
          <w:lang w:eastAsia="ru-RU"/>
        </w:rPr>
        <w:t>5.2.1. Размеры д</w:t>
      </w:r>
      <w:r w:rsidR="00FA1BBF" w:rsidRPr="00E675AF">
        <w:rPr>
          <w:rFonts w:ascii="Times New Roman" w:eastAsia="Times New Roman" w:hAnsi="Times New Roman" w:cs="Times New Roman"/>
          <w:sz w:val="28"/>
          <w:szCs w:val="28"/>
          <w:lang w:eastAsia="ru-RU"/>
        </w:rPr>
        <w:t>олжностных окладов руководителя</w:t>
      </w:r>
      <w:r w:rsidRPr="00E675AF">
        <w:rPr>
          <w:rFonts w:ascii="Times New Roman" w:eastAsia="Times New Roman" w:hAnsi="Times New Roman" w:cs="Times New Roman"/>
          <w:sz w:val="28"/>
          <w:szCs w:val="28"/>
          <w:lang w:eastAsia="ru-RU"/>
        </w:rPr>
        <w:t xml:space="preserve"> учреждени</w:t>
      </w:r>
      <w:r w:rsidR="00FA1BBF" w:rsidRPr="00E675AF">
        <w:rPr>
          <w:rFonts w:ascii="Times New Roman" w:eastAsia="Times New Roman" w:hAnsi="Times New Roman" w:cs="Times New Roman"/>
          <w:sz w:val="28"/>
          <w:szCs w:val="28"/>
          <w:lang w:eastAsia="ru-RU"/>
        </w:rPr>
        <w:t>я у</w:t>
      </w:r>
      <w:r w:rsidRPr="00E675AF">
        <w:rPr>
          <w:rFonts w:ascii="Times New Roman" w:eastAsia="Times New Roman" w:hAnsi="Times New Roman" w:cs="Times New Roman"/>
          <w:sz w:val="28"/>
          <w:szCs w:val="28"/>
          <w:lang w:eastAsia="ru-RU"/>
        </w:rPr>
        <w:t>станавливаются на ос</w:t>
      </w:r>
      <w:r w:rsidR="00E675AF" w:rsidRPr="00E675AF">
        <w:rPr>
          <w:rFonts w:ascii="Times New Roman" w:eastAsia="Times New Roman" w:hAnsi="Times New Roman" w:cs="Times New Roman"/>
          <w:sz w:val="28"/>
          <w:szCs w:val="28"/>
          <w:lang w:eastAsia="ru-RU"/>
        </w:rPr>
        <w:t>нове отнесения возглавляемого</w:t>
      </w:r>
      <w:r w:rsidR="00FA1BBF" w:rsidRPr="00E675AF">
        <w:rPr>
          <w:rFonts w:ascii="Times New Roman" w:eastAsia="Times New Roman" w:hAnsi="Times New Roman" w:cs="Times New Roman"/>
          <w:sz w:val="28"/>
          <w:szCs w:val="28"/>
          <w:lang w:eastAsia="ru-RU"/>
        </w:rPr>
        <w:t xml:space="preserve"> им</w:t>
      </w:r>
      <w:r w:rsidR="00E675AF" w:rsidRPr="00E675AF">
        <w:rPr>
          <w:rFonts w:ascii="Times New Roman" w:eastAsia="Times New Roman" w:hAnsi="Times New Roman" w:cs="Times New Roman"/>
          <w:sz w:val="28"/>
          <w:szCs w:val="28"/>
          <w:lang w:eastAsia="ru-RU"/>
        </w:rPr>
        <w:t xml:space="preserve"> учреждения</w:t>
      </w:r>
      <w:r w:rsidRPr="00E675AF">
        <w:rPr>
          <w:rFonts w:ascii="Times New Roman" w:eastAsia="Times New Roman" w:hAnsi="Times New Roman" w:cs="Times New Roman"/>
          <w:sz w:val="28"/>
          <w:szCs w:val="28"/>
          <w:lang w:eastAsia="ru-RU"/>
        </w:rPr>
        <w:t xml:space="preserve"> в зависимости от группы по оплате труда руководителей согласно таблице № </w:t>
      </w:r>
      <w:r w:rsidR="00B45E88">
        <w:rPr>
          <w:rFonts w:ascii="Times New Roman" w:eastAsia="Times New Roman" w:hAnsi="Times New Roman" w:cs="Times New Roman"/>
          <w:sz w:val="28"/>
          <w:szCs w:val="28"/>
          <w:lang w:eastAsia="ru-RU"/>
        </w:rPr>
        <w:t>3</w:t>
      </w:r>
    </w:p>
    <w:p w:rsidR="002D7D2C" w:rsidRPr="00E675AF" w:rsidRDefault="002D7D2C" w:rsidP="002D7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D7D2C" w:rsidRPr="00E675AF" w:rsidRDefault="002D7D2C" w:rsidP="002D7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D7D2C" w:rsidRPr="00E675AF" w:rsidRDefault="002D7D2C" w:rsidP="002D7D2C">
      <w:pPr>
        <w:widowControl w:val="0"/>
        <w:autoSpaceDE w:val="0"/>
        <w:autoSpaceDN w:val="0"/>
        <w:spacing w:after="0" w:line="228" w:lineRule="auto"/>
        <w:jc w:val="right"/>
        <w:outlineLvl w:val="2"/>
        <w:rPr>
          <w:rFonts w:ascii="Times New Roman" w:eastAsia="Times New Roman" w:hAnsi="Times New Roman" w:cs="Times New Roman"/>
          <w:sz w:val="28"/>
          <w:szCs w:val="28"/>
          <w:lang w:eastAsia="ru-RU"/>
        </w:rPr>
      </w:pPr>
      <w:r w:rsidRPr="00E675AF">
        <w:rPr>
          <w:rFonts w:ascii="Times New Roman" w:eastAsia="Times New Roman" w:hAnsi="Times New Roman" w:cs="Times New Roman"/>
          <w:sz w:val="28"/>
          <w:szCs w:val="28"/>
          <w:lang w:eastAsia="ru-RU"/>
        </w:rPr>
        <w:t xml:space="preserve">Таблица № </w:t>
      </w:r>
      <w:r w:rsidR="00B45E88">
        <w:rPr>
          <w:rFonts w:ascii="Times New Roman" w:eastAsia="Times New Roman" w:hAnsi="Times New Roman" w:cs="Times New Roman"/>
          <w:sz w:val="28"/>
          <w:szCs w:val="28"/>
          <w:lang w:eastAsia="ru-RU"/>
        </w:rPr>
        <w:t>3</w:t>
      </w:r>
    </w:p>
    <w:p w:rsidR="002D7D2C" w:rsidRPr="002D7D2C" w:rsidRDefault="002D7D2C" w:rsidP="002D7D2C">
      <w:pPr>
        <w:widowControl w:val="0"/>
        <w:autoSpaceDE w:val="0"/>
        <w:autoSpaceDN w:val="0"/>
        <w:spacing w:after="0" w:line="228" w:lineRule="auto"/>
        <w:jc w:val="right"/>
        <w:outlineLvl w:val="2"/>
        <w:rPr>
          <w:rFonts w:ascii="Times New Roman" w:eastAsia="Times New Roman" w:hAnsi="Times New Roman" w:cs="Times New Roman"/>
          <w:sz w:val="28"/>
          <w:szCs w:val="28"/>
          <w:lang w:eastAsia="ru-RU"/>
        </w:rPr>
      </w:pPr>
    </w:p>
    <w:p w:rsidR="002D7D2C" w:rsidRPr="0024376C" w:rsidRDefault="002D7D2C" w:rsidP="002D7D2C">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24376C">
        <w:rPr>
          <w:rFonts w:ascii="Times New Roman" w:eastAsia="Times New Roman" w:hAnsi="Times New Roman" w:cs="Times New Roman"/>
          <w:sz w:val="28"/>
          <w:szCs w:val="28"/>
          <w:lang w:eastAsia="ru-RU"/>
        </w:rPr>
        <w:t xml:space="preserve">Размеры должностных окладов </w:t>
      </w:r>
    </w:p>
    <w:p w:rsidR="002D7D2C" w:rsidRPr="0024376C" w:rsidRDefault="00A75862" w:rsidP="00E675AF">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24376C">
        <w:rPr>
          <w:rFonts w:ascii="Times New Roman" w:eastAsia="Times New Roman" w:hAnsi="Times New Roman" w:cs="Times New Roman"/>
          <w:sz w:val="28"/>
          <w:szCs w:val="28"/>
          <w:lang w:eastAsia="ru-RU"/>
        </w:rPr>
        <w:t xml:space="preserve">руководителя </w:t>
      </w:r>
      <w:r w:rsidR="002D7D2C" w:rsidRPr="0024376C">
        <w:rPr>
          <w:rFonts w:ascii="Times New Roman" w:eastAsia="Times New Roman" w:hAnsi="Times New Roman" w:cs="Times New Roman"/>
          <w:sz w:val="28"/>
          <w:szCs w:val="28"/>
          <w:lang w:eastAsia="ru-RU"/>
        </w:rPr>
        <w:t xml:space="preserve"> учрежде</w:t>
      </w:r>
      <w:r w:rsidR="00E675AF" w:rsidRPr="0024376C">
        <w:rPr>
          <w:rFonts w:ascii="Times New Roman" w:eastAsia="Times New Roman" w:hAnsi="Times New Roman" w:cs="Times New Roman"/>
          <w:sz w:val="28"/>
          <w:szCs w:val="28"/>
          <w:lang w:eastAsia="ru-RU"/>
        </w:rPr>
        <w:t>ния</w:t>
      </w:r>
      <w:r w:rsidR="002D7D2C" w:rsidRPr="0024376C">
        <w:rPr>
          <w:rFonts w:ascii="Times New Roman" w:eastAsia="Times New Roman" w:hAnsi="Times New Roman" w:cs="Times New Roman"/>
          <w:sz w:val="28"/>
          <w:szCs w:val="28"/>
          <w:lang w:eastAsia="ru-RU"/>
        </w:rPr>
        <w:t xml:space="preserve"> </w:t>
      </w:r>
    </w:p>
    <w:p w:rsidR="002D7D2C" w:rsidRPr="0024376C" w:rsidRDefault="002D7D2C" w:rsidP="002D7D2C">
      <w:pPr>
        <w:widowControl w:val="0"/>
        <w:autoSpaceDE w:val="0"/>
        <w:autoSpaceDN w:val="0"/>
        <w:spacing w:after="0" w:line="228"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7"/>
        <w:gridCol w:w="2777"/>
      </w:tblGrid>
      <w:tr w:rsidR="0024376C" w:rsidRPr="0024376C" w:rsidTr="004A10C7">
        <w:tc>
          <w:tcPr>
            <w:tcW w:w="6520" w:type="dxa"/>
          </w:tcPr>
          <w:p w:rsidR="002D7D2C" w:rsidRPr="0024376C" w:rsidRDefault="002D7D2C" w:rsidP="002D7D2C">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24376C">
              <w:rPr>
                <w:rFonts w:ascii="Times New Roman" w:eastAsia="Times New Roman" w:hAnsi="Times New Roman" w:cs="Times New Roman"/>
                <w:sz w:val="28"/>
                <w:szCs w:val="28"/>
                <w:lang w:eastAsia="ru-RU"/>
              </w:rPr>
              <w:t>Группа по оплате труда руководителей</w:t>
            </w:r>
          </w:p>
        </w:tc>
        <w:tc>
          <w:tcPr>
            <w:tcW w:w="2551" w:type="dxa"/>
          </w:tcPr>
          <w:p w:rsidR="002D7D2C" w:rsidRPr="0024376C" w:rsidRDefault="002D7D2C" w:rsidP="002D7D2C">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24376C">
              <w:rPr>
                <w:rFonts w:ascii="Times New Roman" w:eastAsia="Times New Roman" w:hAnsi="Times New Roman" w:cs="Times New Roman"/>
                <w:sz w:val="28"/>
                <w:szCs w:val="28"/>
                <w:lang w:eastAsia="ru-RU"/>
              </w:rPr>
              <w:t>Должностной оклад (рублей)</w:t>
            </w:r>
          </w:p>
        </w:tc>
      </w:tr>
      <w:tr w:rsidR="0024376C" w:rsidRPr="0024376C" w:rsidTr="004A10C7">
        <w:tc>
          <w:tcPr>
            <w:tcW w:w="6520" w:type="dxa"/>
          </w:tcPr>
          <w:p w:rsidR="002D7D2C" w:rsidRPr="0024376C" w:rsidRDefault="002D7D2C" w:rsidP="00E675AF">
            <w:pPr>
              <w:widowControl w:val="0"/>
              <w:autoSpaceDE w:val="0"/>
              <w:autoSpaceDN w:val="0"/>
              <w:spacing w:after="0" w:line="228" w:lineRule="auto"/>
              <w:rPr>
                <w:rFonts w:ascii="Times New Roman" w:eastAsia="Times New Roman" w:hAnsi="Times New Roman" w:cs="Times New Roman"/>
                <w:sz w:val="28"/>
                <w:szCs w:val="28"/>
                <w:lang w:eastAsia="ru-RU"/>
              </w:rPr>
            </w:pPr>
            <w:r w:rsidRPr="0024376C">
              <w:rPr>
                <w:rFonts w:ascii="Times New Roman" w:eastAsia="Times New Roman" w:hAnsi="Times New Roman" w:cs="Times New Roman"/>
                <w:sz w:val="28"/>
                <w:szCs w:val="28"/>
                <w:lang w:eastAsia="ru-RU"/>
              </w:rPr>
              <w:t>Учреждения, являющиеся образовательными организациями I группы по оплате труда руководителей</w:t>
            </w:r>
          </w:p>
        </w:tc>
        <w:tc>
          <w:tcPr>
            <w:tcW w:w="2551" w:type="dxa"/>
          </w:tcPr>
          <w:p w:rsidR="002D7D2C" w:rsidRPr="0024376C" w:rsidRDefault="000757CF" w:rsidP="002D7D2C">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24376C">
              <w:rPr>
                <w:rFonts w:ascii="Times New Roman" w:eastAsia="Times New Roman" w:hAnsi="Times New Roman" w:cs="Times New Roman"/>
                <w:sz w:val="28"/>
                <w:szCs w:val="28"/>
                <w:lang w:eastAsia="ru-RU"/>
              </w:rPr>
              <w:t>15623</w:t>
            </w:r>
          </w:p>
        </w:tc>
      </w:tr>
      <w:tr w:rsidR="0024376C" w:rsidRPr="0024376C" w:rsidTr="004A10C7">
        <w:tc>
          <w:tcPr>
            <w:tcW w:w="6520" w:type="dxa"/>
          </w:tcPr>
          <w:p w:rsidR="002D7D2C" w:rsidRPr="0024376C" w:rsidRDefault="002D7D2C" w:rsidP="00E675AF">
            <w:pPr>
              <w:widowControl w:val="0"/>
              <w:autoSpaceDE w:val="0"/>
              <w:autoSpaceDN w:val="0"/>
              <w:spacing w:after="0" w:line="228" w:lineRule="auto"/>
              <w:rPr>
                <w:rFonts w:ascii="Times New Roman" w:eastAsia="Times New Roman" w:hAnsi="Times New Roman" w:cs="Times New Roman"/>
                <w:sz w:val="28"/>
                <w:szCs w:val="28"/>
                <w:lang w:eastAsia="ru-RU"/>
              </w:rPr>
            </w:pPr>
            <w:r w:rsidRPr="0024376C">
              <w:rPr>
                <w:rFonts w:ascii="Times New Roman" w:eastAsia="Times New Roman" w:hAnsi="Times New Roman" w:cs="Times New Roman"/>
                <w:sz w:val="28"/>
                <w:szCs w:val="28"/>
                <w:lang w:eastAsia="ru-RU"/>
              </w:rPr>
              <w:t>Учреждения, являющиеся образовательными организациями II и III групп по оплате труда руководителей</w:t>
            </w:r>
          </w:p>
        </w:tc>
        <w:tc>
          <w:tcPr>
            <w:tcW w:w="2551" w:type="dxa"/>
          </w:tcPr>
          <w:p w:rsidR="002D7D2C" w:rsidRPr="0024376C" w:rsidRDefault="008A5DA5" w:rsidP="002D7D2C">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24376C">
              <w:rPr>
                <w:rFonts w:ascii="Times New Roman" w:eastAsia="Times New Roman" w:hAnsi="Times New Roman" w:cs="Times New Roman"/>
                <w:sz w:val="28"/>
                <w:szCs w:val="28"/>
                <w:lang w:eastAsia="ru-RU"/>
              </w:rPr>
              <w:t>14202</w:t>
            </w:r>
          </w:p>
        </w:tc>
      </w:tr>
      <w:tr w:rsidR="0024376C" w:rsidRPr="0024376C" w:rsidTr="004A10C7">
        <w:tc>
          <w:tcPr>
            <w:tcW w:w="6520" w:type="dxa"/>
          </w:tcPr>
          <w:p w:rsidR="002D7D2C" w:rsidRPr="0024376C" w:rsidRDefault="002D7D2C" w:rsidP="00E675AF">
            <w:pPr>
              <w:widowControl w:val="0"/>
              <w:autoSpaceDE w:val="0"/>
              <w:autoSpaceDN w:val="0"/>
              <w:spacing w:after="0" w:line="228" w:lineRule="auto"/>
              <w:rPr>
                <w:rFonts w:ascii="Times New Roman" w:eastAsia="Times New Roman" w:hAnsi="Times New Roman" w:cs="Times New Roman"/>
                <w:sz w:val="28"/>
                <w:szCs w:val="28"/>
                <w:lang w:eastAsia="ru-RU"/>
              </w:rPr>
            </w:pPr>
            <w:r w:rsidRPr="0024376C">
              <w:rPr>
                <w:rFonts w:ascii="Times New Roman" w:eastAsia="Times New Roman" w:hAnsi="Times New Roman" w:cs="Times New Roman"/>
                <w:sz w:val="28"/>
                <w:szCs w:val="28"/>
                <w:lang w:eastAsia="ru-RU"/>
              </w:rPr>
              <w:t xml:space="preserve">Учреждения, являющиеся образовательными </w:t>
            </w:r>
            <w:r w:rsidRPr="0024376C">
              <w:rPr>
                <w:rFonts w:ascii="Times New Roman" w:eastAsia="Times New Roman" w:hAnsi="Times New Roman" w:cs="Times New Roman"/>
                <w:sz w:val="28"/>
                <w:szCs w:val="28"/>
                <w:lang w:eastAsia="ru-RU"/>
              </w:rPr>
              <w:lastRenderedPageBreak/>
              <w:t>организациями IV группы по оплате труда руководителей</w:t>
            </w:r>
          </w:p>
        </w:tc>
        <w:tc>
          <w:tcPr>
            <w:tcW w:w="2551" w:type="dxa"/>
          </w:tcPr>
          <w:p w:rsidR="002D7D2C" w:rsidRPr="0024376C" w:rsidRDefault="00F92650" w:rsidP="002D7D2C">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24376C">
              <w:rPr>
                <w:rFonts w:ascii="Times New Roman" w:eastAsia="Times New Roman" w:hAnsi="Times New Roman" w:cs="Times New Roman"/>
                <w:sz w:val="28"/>
                <w:szCs w:val="28"/>
                <w:lang w:eastAsia="ru-RU"/>
              </w:rPr>
              <w:lastRenderedPageBreak/>
              <w:t>13272</w:t>
            </w:r>
          </w:p>
        </w:tc>
      </w:tr>
    </w:tbl>
    <w:p w:rsidR="002D7D2C" w:rsidRPr="002D7D2C" w:rsidRDefault="002D7D2C" w:rsidP="002D7D2C">
      <w:pPr>
        <w:widowControl w:val="0"/>
        <w:autoSpaceDE w:val="0"/>
        <w:autoSpaceDN w:val="0"/>
        <w:spacing w:after="0" w:line="228" w:lineRule="auto"/>
        <w:ind w:firstLine="539"/>
        <w:jc w:val="both"/>
        <w:rPr>
          <w:rFonts w:ascii="Times New Roman" w:eastAsia="Times New Roman" w:hAnsi="Times New Roman" w:cs="Times New Roman"/>
          <w:sz w:val="28"/>
          <w:szCs w:val="28"/>
          <w:lang w:eastAsia="ru-RU"/>
        </w:rPr>
      </w:pPr>
    </w:p>
    <w:p w:rsidR="002D7D2C" w:rsidRPr="002D7D2C" w:rsidRDefault="002D7D2C" w:rsidP="002D7D2C">
      <w:pPr>
        <w:widowControl w:val="0"/>
        <w:autoSpaceDE w:val="0"/>
        <w:autoSpaceDN w:val="0"/>
        <w:spacing w:after="0" w:line="228"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5.2.3. Размеры должностных окладов заместителей руководителя учреждения и главных бухгалтеров устанавливаются на 10 – 20 процентов ниже должностного оклада руководителя учреждения.</w:t>
      </w:r>
    </w:p>
    <w:p w:rsidR="002D7D2C" w:rsidRPr="002D7D2C" w:rsidRDefault="002D7D2C" w:rsidP="002D7D2C">
      <w:pPr>
        <w:widowControl w:val="0"/>
        <w:autoSpaceDE w:val="0"/>
        <w:autoSpaceDN w:val="0"/>
        <w:spacing w:after="0" w:line="228"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Установление должностных окладов заместителю руководителя и главному бухгалтеру осуществляется приказом руководителя учреждения исходя из объема и сложности функциональных обязанностей каждого заместителя и главного бухгалтера, его компетенции и квалификации.</w:t>
      </w:r>
    </w:p>
    <w:p w:rsidR="002D7D2C" w:rsidRPr="002D7D2C" w:rsidRDefault="002D7D2C" w:rsidP="002D7D2C">
      <w:pPr>
        <w:widowControl w:val="0"/>
        <w:autoSpaceDE w:val="0"/>
        <w:autoSpaceDN w:val="0"/>
        <w:spacing w:after="0" w:line="228"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разделом 3 настоящего Примерного положения.</w:t>
      </w:r>
    </w:p>
    <w:p w:rsidR="002D7D2C" w:rsidRPr="002D7D2C" w:rsidRDefault="00634452" w:rsidP="002D7D2C">
      <w:pPr>
        <w:widowControl w:val="0"/>
        <w:autoSpaceDE w:val="0"/>
        <w:autoSpaceDN w:val="0"/>
        <w:spacing w:after="0" w:line="23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Руководителю учреждения</w:t>
      </w:r>
      <w:r w:rsidR="002D7D2C" w:rsidRPr="002D7D2C">
        <w:rPr>
          <w:rFonts w:ascii="Times New Roman" w:eastAsia="Times New Roman" w:hAnsi="Times New Roman" w:cs="Times New Roman"/>
          <w:sz w:val="28"/>
          <w:szCs w:val="28"/>
          <w:lang w:eastAsia="ru-RU"/>
        </w:rPr>
        <w:t>, их заместителям и главным бухгалтерам устанавливаются выплаты стимулирующего характера, предусмотренные разделом 4 настоящего Примерного положения.</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Выплаты стимулирующего характера за интенсивность и высокие результаты работы, за качество выполняемых работ, премиальные выплаты выплачиваются руководителям государственных учреждений по решению </w:t>
      </w:r>
      <w:r w:rsidR="00634452">
        <w:rPr>
          <w:rFonts w:ascii="Times New Roman" w:eastAsia="Times New Roman" w:hAnsi="Times New Roman" w:cs="Times New Roman"/>
          <w:sz w:val="28"/>
          <w:szCs w:val="28"/>
          <w:lang w:eastAsia="ru-RU"/>
        </w:rPr>
        <w:t>органа осуществляющего функции и полномочия учредителя</w:t>
      </w:r>
      <w:r w:rsidRPr="002D7D2C">
        <w:rPr>
          <w:rFonts w:ascii="Times New Roman" w:eastAsia="Times New Roman" w:hAnsi="Times New Roman" w:cs="Times New Roman"/>
          <w:sz w:val="28"/>
          <w:szCs w:val="28"/>
          <w:lang w:eastAsia="ru-RU"/>
        </w:rPr>
        <w:t xml:space="preserve"> с учетом достижения показателей </w:t>
      </w:r>
      <w:r w:rsidR="00634452">
        <w:rPr>
          <w:rFonts w:ascii="Times New Roman" w:eastAsia="Times New Roman" w:hAnsi="Times New Roman" w:cs="Times New Roman"/>
          <w:sz w:val="28"/>
          <w:szCs w:val="28"/>
          <w:lang w:eastAsia="ru-RU"/>
        </w:rPr>
        <w:t xml:space="preserve">муниципального </w:t>
      </w:r>
      <w:r w:rsidRPr="002D7D2C">
        <w:rPr>
          <w:rFonts w:ascii="Times New Roman" w:eastAsia="Times New Roman" w:hAnsi="Times New Roman" w:cs="Times New Roman"/>
          <w:sz w:val="28"/>
          <w:szCs w:val="28"/>
          <w:lang w:eastAsia="ru-RU"/>
        </w:rPr>
        <w:t xml:space="preserve">задания на оказание </w:t>
      </w:r>
      <w:r w:rsidR="00634452">
        <w:rPr>
          <w:rFonts w:ascii="Times New Roman" w:eastAsia="Times New Roman" w:hAnsi="Times New Roman" w:cs="Times New Roman"/>
          <w:sz w:val="28"/>
          <w:szCs w:val="28"/>
          <w:lang w:eastAsia="ru-RU"/>
        </w:rPr>
        <w:t xml:space="preserve">муниципальных </w:t>
      </w:r>
      <w:r w:rsidRPr="002D7D2C">
        <w:rPr>
          <w:rFonts w:ascii="Times New Roman" w:eastAsia="Times New Roman" w:hAnsi="Times New Roman" w:cs="Times New Roman"/>
          <w:sz w:val="28"/>
          <w:szCs w:val="28"/>
          <w:lang w:eastAsia="ru-RU"/>
        </w:rPr>
        <w:t xml:space="preserve"> услуг (выполнение работ), а также иных показателей эффективности деятельности </w:t>
      </w:r>
      <w:r w:rsidR="00634452">
        <w:rPr>
          <w:rFonts w:ascii="Times New Roman" w:eastAsia="Times New Roman" w:hAnsi="Times New Roman" w:cs="Times New Roman"/>
          <w:sz w:val="28"/>
          <w:szCs w:val="28"/>
          <w:lang w:eastAsia="ru-RU"/>
        </w:rPr>
        <w:t>муниципального</w:t>
      </w:r>
      <w:r w:rsidRPr="002D7D2C">
        <w:rPr>
          <w:rFonts w:ascii="Times New Roman" w:eastAsia="Times New Roman" w:hAnsi="Times New Roman" w:cs="Times New Roman"/>
          <w:sz w:val="28"/>
          <w:szCs w:val="28"/>
          <w:lang w:eastAsia="ru-RU"/>
        </w:rPr>
        <w:t xml:space="preserve"> учреждения и его руководителя.</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5.5. </w:t>
      </w:r>
      <w:r w:rsidR="00634452">
        <w:rPr>
          <w:rFonts w:ascii="Times New Roman" w:eastAsia="Times New Roman" w:hAnsi="Times New Roman" w:cs="Times New Roman"/>
          <w:sz w:val="28"/>
          <w:szCs w:val="28"/>
          <w:lang w:eastAsia="ru-RU"/>
        </w:rPr>
        <w:t>Руководитель</w:t>
      </w:r>
      <w:r w:rsidRPr="002D7D2C">
        <w:rPr>
          <w:rFonts w:ascii="Times New Roman" w:eastAsia="Times New Roman" w:hAnsi="Times New Roman" w:cs="Times New Roman"/>
          <w:sz w:val="28"/>
          <w:szCs w:val="28"/>
          <w:lang w:eastAsia="ru-RU"/>
        </w:rPr>
        <w:t xml:space="preserve"> учреждени</w:t>
      </w:r>
      <w:r w:rsidR="00634452">
        <w:rPr>
          <w:rFonts w:ascii="Times New Roman" w:eastAsia="Times New Roman" w:hAnsi="Times New Roman" w:cs="Times New Roman"/>
          <w:sz w:val="28"/>
          <w:szCs w:val="28"/>
          <w:lang w:eastAsia="ru-RU"/>
        </w:rPr>
        <w:t>я, заместитель руководителя</w:t>
      </w:r>
      <w:r w:rsidRPr="002D7D2C">
        <w:rPr>
          <w:rFonts w:ascii="Times New Roman" w:eastAsia="Times New Roman" w:hAnsi="Times New Roman" w:cs="Times New Roman"/>
          <w:sz w:val="28"/>
          <w:szCs w:val="28"/>
          <w:lang w:eastAsia="ru-RU"/>
        </w:rPr>
        <w:t>,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2D7D2C" w:rsidRPr="002D7D2C" w:rsidRDefault="00634452"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Оплата труда руководителя учреждения и заместителя руководителя</w:t>
      </w:r>
      <w:r w:rsidR="002D7D2C" w:rsidRPr="002D7D2C">
        <w:rPr>
          <w:rFonts w:ascii="Times New Roman" w:eastAsia="Times New Roman" w:hAnsi="Times New Roman" w:cs="Times New Roman"/>
          <w:sz w:val="28"/>
          <w:szCs w:val="28"/>
          <w:lang w:eastAsia="ru-RU"/>
        </w:rPr>
        <w:t xml:space="preserve">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sidR="002D7D2C" w:rsidRPr="002D7D2C">
        <w:rPr>
          <w:rFonts w:ascii="Times New Roman" w:eastAsia="Times New Roman" w:hAnsi="Times New Roman" w:cs="Times New Roman"/>
          <w:sz w:val="28"/>
          <w:szCs w:val="28"/>
          <w:lang w:eastAsia="ru-RU"/>
        </w:rPr>
        <w:t xml:space="preserve"> и надбавки за наличие ученой степени.</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Педагогическая (преподавательская) </w:t>
      </w:r>
      <w:proofErr w:type="gramStart"/>
      <w:r w:rsidRPr="002D7D2C">
        <w:rPr>
          <w:rFonts w:ascii="Times New Roman" w:eastAsia="Times New Roman" w:hAnsi="Times New Roman" w:cs="Times New Roman"/>
          <w:sz w:val="28"/>
          <w:szCs w:val="28"/>
          <w:lang w:eastAsia="ru-RU"/>
        </w:rPr>
        <w:t>работа, выполняемая руководителем</w:t>
      </w:r>
      <w:r w:rsidR="00634452">
        <w:rPr>
          <w:rFonts w:ascii="Times New Roman" w:eastAsia="Times New Roman" w:hAnsi="Times New Roman" w:cs="Times New Roman"/>
          <w:sz w:val="28"/>
          <w:szCs w:val="28"/>
          <w:lang w:eastAsia="ru-RU"/>
        </w:rPr>
        <w:t xml:space="preserve"> учреждения в том же учреждении </w:t>
      </w:r>
      <w:r w:rsidRPr="002D7D2C">
        <w:rPr>
          <w:rFonts w:ascii="Times New Roman" w:eastAsia="Times New Roman" w:hAnsi="Times New Roman" w:cs="Times New Roman"/>
          <w:sz w:val="28"/>
          <w:szCs w:val="28"/>
          <w:lang w:eastAsia="ru-RU"/>
        </w:rPr>
        <w:t>совместительством не считается</w:t>
      </w:r>
      <w:proofErr w:type="gramEnd"/>
      <w:r w:rsidRPr="002D7D2C">
        <w:rPr>
          <w:rFonts w:ascii="Times New Roman" w:eastAsia="Times New Roman" w:hAnsi="Times New Roman" w:cs="Times New Roman"/>
          <w:sz w:val="28"/>
          <w:szCs w:val="28"/>
          <w:lang w:eastAsia="ru-RU"/>
        </w:rPr>
        <w:t>.</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5.6. </w:t>
      </w:r>
      <w:proofErr w:type="gramStart"/>
      <w:r w:rsidRPr="002D7D2C">
        <w:rPr>
          <w:rFonts w:ascii="Times New Roman" w:eastAsia="Times New Roman" w:hAnsi="Times New Roman" w:cs="Times New Roman"/>
          <w:sz w:val="28"/>
          <w:szCs w:val="28"/>
          <w:lang w:eastAsia="ru-RU"/>
        </w:rPr>
        <w:t>В соответствии со статьей 145</w:t>
      </w:r>
      <w:r w:rsidR="00634452">
        <w:rPr>
          <w:rFonts w:ascii="Times New Roman" w:eastAsia="Times New Roman" w:hAnsi="Times New Roman" w:cs="Times New Roman"/>
          <w:sz w:val="28"/>
          <w:szCs w:val="28"/>
          <w:lang w:eastAsia="ru-RU"/>
        </w:rPr>
        <w:t xml:space="preserve"> ТК РФ руководителю, его заместителю </w:t>
      </w:r>
      <w:r w:rsidRPr="002D7D2C">
        <w:rPr>
          <w:rFonts w:ascii="Times New Roman" w:eastAsia="Times New Roman" w:hAnsi="Times New Roman" w:cs="Times New Roman"/>
          <w:sz w:val="28"/>
          <w:szCs w:val="28"/>
          <w:lang w:eastAsia="ru-RU"/>
        </w:rPr>
        <w:t xml:space="preserve"> и главн</w:t>
      </w:r>
      <w:r w:rsidR="00634452">
        <w:rPr>
          <w:rFonts w:ascii="Times New Roman" w:eastAsia="Times New Roman" w:hAnsi="Times New Roman" w:cs="Times New Roman"/>
          <w:sz w:val="28"/>
          <w:szCs w:val="28"/>
          <w:lang w:eastAsia="ru-RU"/>
        </w:rPr>
        <w:t>ому</w:t>
      </w:r>
      <w:r w:rsidRPr="002D7D2C">
        <w:rPr>
          <w:rFonts w:ascii="Times New Roman" w:eastAsia="Times New Roman" w:hAnsi="Times New Roman" w:cs="Times New Roman"/>
          <w:sz w:val="28"/>
          <w:szCs w:val="28"/>
          <w:lang w:eastAsia="ru-RU"/>
        </w:rPr>
        <w:t xml:space="preserve"> бухгалтер</w:t>
      </w:r>
      <w:r w:rsidR="00634452">
        <w:rPr>
          <w:rFonts w:ascii="Times New Roman" w:eastAsia="Times New Roman" w:hAnsi="Times New Roman" w:cs="Times New Roman"/>
          <w:sz w:val="28"/>
          <w:szCs w:val="28"/>
          <w:lang w:eastAsia="ru-RU"/>
        </w:rPr>
        <w:t>у</w:t>
      </w:r>
      <w:r w:rsidRPr="002D7D2C">
        <w:rPr>
          <w:rFonts w:ascii="Times New Roman" w:eastAsia="Times New Roman" w:hAnsi="Times New Roman" w:cs="Times New Roman"/>
          <w:sz w:val="28"/>
          <w:szCs w:val="28"/>
          <w:lang w:eastAsia="ru-RU"/>
        </w:rPr>
        <w:t xml:space="preserve"> учрежден</w:t>
      </w:r>
      <w:r w:rsidR="00634452">
        <w:rPr>
          <w:rFonts w:ascii="Times New Roman" w:eastAsia="Times New Roman" w:hAnsi="Times New Roman" w:cs="Times New Roman"/>
          <w:sz w:val="28"/>
          <w:szCs w:val="28"/>
          <w:lang w:eastAsia="ru-RU"/>
        </w:rPr>
        <w:t>ия</w:t>
      </w:r>
      <w:r w:rsidRPr="002D7D2C">
        <w:rPr>
          <w:rFonts w:ascii="Times New Roman" w:eastAsia="Times New Roman" w:hAnsi="Times New Roman" w:cs="Times New Roman"/>
          <w:sz w:val="28"/>
          <w:szCs w:val="28"/>
          <w:lang w:eastAsia="ru-RU"/>
        </w:rPr>
        <w:t xml:space="preserve">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roofErr w:type="gramEnd"/>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lastRenderedPageBreak/>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5.6.1. </w:t>
      </w:r>
      <w:r w:rsidR="00634452" w:rsidRPr="007767B8">
        <w:rPr>
          <w:rFonts w:ascii="Times New Roman" w:eastAsia="Times New Roman" w:hAnsi="Times New Roman" w:cs="Times New Roman"/>
          <w:sz w:val="28"/>
          <w:szCs w:val="28"/>
          <w:lang w:eastAsia="ru-RU"/>
        </w:rPr>
        <w:t xml:space="preserve">Руководителю учреждения </w:t>
      </w:r>
      <w:r w:rsidRPr="002D7D2C">
        <w:rPr>
          <w:rFonts w:ascii="Times New Roman" w:eastAsia="Times New Roman" w:hAnsi="Times New Roman" w:cs="Times New Roman"/>
          <w:sz w:val="28"/>
          <w:szCs w:val="28"/>
          <w:lang w:eastAsia="ru-RU"/>
        </w:rPr>
        <w:t xml:space="preserve"> предельное соотношение заработной платы устанавливается в зависимости от среднесписочной численности работников учреждения согласно таблице № </w:t>
      </w:r>
      <w:r w:rsidR="003478E7">
        <w:rPr>
          <w:rFonts w:ascii="Times New Roman" w:eastAsia="Times New Roman" w:hAnsi="Times New Roman" w:cs="Times New Roman"/>
          <w:sz w:val="28"/>
          <w:szCs w:val="28"/>
          <w:lang w:eastAsia="ru-RU"/>
        </w:rPr>
        <w:t>4</w:t>
      </w:r>
      <w:r w:rsidRPr="002D7D2C">
        <w:rPr>
          <w:rFonts w:ascii="Times New Roman" w:eastAsia="Times New Roman" w:hAnsi="Times New Roman" w:cs="Times New Roman"/>
          <w:sz w:val="28"/>
          <w:szCs w:val="28"/>
          <w:lang w:eastAsia="ru-RU"/>
        </w:rPr>
        <w:t>.</w:t>
      </w:r>
    </w:p>
    <w:p w:rsidR="002D7D2C" w:rsidRPr="002D7D2C" w:rsidRDefault="002D7D2C" w:rsidP="002D7D2C">
      <w:pPr>
        <w:widowControl w:val="0"/>
        <w:autoSpaceDE w:val="0"/>
        <w:autoSpaceDN w:val="0"/>
        <w:spacing w:after="0" w:line="233" w:lineRule="auto"/>
        <w:jc w:val="both"/>
        <w:rPr>
          <w:rFonts w:ascii="Times New Roman" w:eastAsia="Times New Roman" w:hAnsi="Times New Roman" w:cs="Times New Roman"/>
          <w:sz w:val="28"/>
          <w:szCs w:val="28"/>
          <w:lang w:eastAsia="ru-RU"/>
        </w:rPr>
      </w:pPr>
    </w:p>
    <w:p w:rsidR="002D7D2C" w:rsidRPr="002D7D2C" w:rsidRDefault="002D7D2C" w:rsidP="002D7D2C">
      <w:pPr>
        <w:widowControl w:val="0"/>
        <w:autoSpaceDE w:val="0"/>
        <w:autoSpaceDN w:val="0"/>
        <w:spacing w:after="0" w:line="233" w:lineRule="auto"/>
        <w:jc w:val="right"/>
        <w:outlineLvl w:val="2"/>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Таблица № </w:t>
      </w:r>
      <w:r w:rsidR="003478E7">
        <w:rPr>
          <w:rFonts w:ascii="Times New Roman" w:eastAsia="Times New Roman" w:hAnsi="Times New Roman" w:cs="Times New Roman"/>
          <w:sz w:val="28"/>
          <w:szCs w:val="28"/>
          <w:lang w:eastAsia="ru-RU"/>
        </w:rPr>
        <w:t>4</w:t>
      </w:r>
    </w:p>
    <w:p w:rsidR="002D7D2C" w:rsidRPr="002D7D2C" w:rsidRDefault="002D7D2C" w:rsidP="002D7D2C">
      <w:pPr>
        <w:widowControl w:val="0"/>
        <w:autoSpaceDE w:val="0"/>
        <w:autoSpaceDN w:val="0"/>
        <w:spacing w:after="0" w:line="233" w:lineRule="auto"/>
        <w:jc w:val="right"/>
        <w:outlineLvl w:val="2"/>
        <w:rPr>
          <w:rFonts w:ascii="Times New Roman" w:eastAsia="Times New Roman" w:hAnsi="Times New Roman" w:cs="Times New Roman"/>
          <w:sz w:val="28"/>
          <w:szCs w:val="28"/>
          <w:lang w:eastAsia="ru-RU"/>
        </w:rPr>
      </w:pPr>
    </w:p>
    <w:p w:rsidR="002D7D2C" w:rsidRPr="002D7D2C" w:rsidRDefault="002D7D2C" w:rsidP="002D7D2C">
      <w:pPr>
        <w:widowControl w:val="0"/>
        <w:autoSpaceDE w:val="0"/>
        <w:autoSpaceDN w:val="0"/>
        <w:spacing w:after="0" w:line="233" w:lineRule="auto"/>
        <w:jc w:val="center"/>
        <w:outlineLvl w:val="2"/>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Размеры предельного соотношения</w:t>
      </w:r>
    </w:p>
    <w:p w:rsidR="002D7D2C" w:rsidRPr="002D7D2C" w:rsidRDefault="002D7D2C" w:rsidP="002D7D2C">
      <w:pPr>
        <w:widowControl w:val="0"/>
        <w:autoSpaceDE w:val="0"/>
        <w:autoSpaceDN w:val="0"/>
        <w:spacing w:after="0" w:line="233" w:lineRule="auto"/>
        <w:jc w:val="center"/>
        <w:outlineLvl w:val="2"/>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 заработной платы руководителя учреждения</w:t>
      </w:r>
    </w:p>
    <w:p w:rsidR="002D7D2C" w:rsidRPr="002D7D2C" w:rsidRDefault="002D7D2C" w:rsidP="002D7D2C">
      <w:pPr>
        <w:widowControl w:val="0"/>
        <w:autoSpaceDE w:val="0"/>
        <w:autoSpaceDN w:val="0"/>
        <w:spacing w:after="0" w:line="233"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542"/>
        <w:gridCol w:w="3332"/>
      </w:tblGrid>
      <w:tr w:rsidR="002D7D2C" w:rsidRPr="002D7D2C" w:rsidTr="004A10C7">
        <w:tc>
          <w:tcPr>
            <w:tcW w:w="6009" w:type="dxa"/>
          </w:tcPr>
          <w:p w:rsidR="002D7D2C" w:rsidRPr="002D7D2C" w:rsidRDefault="002D7D2C" w:rsidP="002D7D2C">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Среднесписочная численность (человек)</w:t>
            </w:r>
          </w:p>
        </w:tc>
        <w:tc>
          <w:tcPr>
            <w:tcW w:w="3061" w:type="dxa"/>
          </w:tcPr>
          <w:p w:rsidR="002D7D2C" w:rsidRPr="002D7D2C" w:rsidRDefault="002D7D2C" w:rsidP="002D7D2C">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Размеры предельного соотношения</w:t>
            </w:r>
          </w:p>
        </w:tc>
      </w:tr>
      <w:tr w:rsidR="002D7D2C" w:rsidRPr="002D7D2C" w:rsidTr="004A10C7">
        <w:tc>
          <w:tcPr>
            <w:tcW w:w="6009" w:type="dxa"/>
          </w:tcPr>
          <w:p w:rsidR="002D7D2C" w:rsidRPr="002D7D2C" w:rsidRDefault="002D7D2C" w:rsidP="002D7D2C">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До 50</w:t>
            </w:r>
          </w:p>
        </w:tc>
        <w:tc>
          <w:tcPr>
            <w:tcW w:w="3061" w:type="dxa"/>
          </w:tcPr>
          <w:p w:rsidR="002D7D2C" w:rsidRPr="002D7D2C" w:rsidRDefault="002D7D2C" w:rsidP="002D7D2C">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3,0</w:t>
            </w:r>
          </w:p>
        </w:tc>
      </w:tr>
      <w:tr w:rsidR="002D7D2C" w:rsidRPr="002D7D2C" w:rsidTr="004A10C7">
        <w:tc>
          <w:tcPr>
            <w:tcW w:w="6009" w:type="dxa"/>
          </w:tcPr>
          <w:p w:rsidR="002D7D2C" w:rsidRPr="002D7D2C" w:rsidRDefault="002D7D2C" w:rsidP="002D7D2C">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От 51 до 100</w:t>
            </w:r>
          </w:p>
        </w:tc>
        <w:tc>
          <w:tcPr>
            <w:tcW w:w="3061" w:type="dxa"/>
          </w:tcPr>
          <w:p w:rsidR="002D7D2C" w:rsidRPr="002D7D2C" w:rsidRDefault="002D7D2C" w:rsidP="002D7D2C">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4,0</w:t>
            </w:r>
          </w:p>
        </w:tc>
      </w:tr>
      <w:tr w:rsidR="002D7D2C" w:rsidRPr="002D7D2C" w:rsidTr="004A10C7">
        <w:tc>
          <w:tcPr>
            <w:tcW w:w="6009" w:type="dxa"/>
          </w:tcPr>
          <w:p w:rsidR="002D7D2C" w:rsidRPr="002D7D2C" w:rsidRDefault="002D7D2C" w:rsidP="002D7D2C">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От 101 до 150</w:t>
            </w:r>
          </w:p>
        </w:tc>
        <w:tc>
          <w:tcPr>
            <w:tcW w:w="3061" w:type="dxa"/>
          </w:tcPr>
          <w:p w:rsidR="002D7D2C" w:rsidRPr="002D7D2C" w:rsidRDefault="002D7D2C" w:rsidP="002D7D2C">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5,0</w:t>
            </w:r>
          </w:p>
        </w:tc>
      </w:tr>
      <w:tr w:rsidR="002D7D2C" w:rsidRPr="002D7D2C" w:rsidTr="004A10C7">
        <w:tc>
          <w:tcPr>
            <w:tcW w:w="6009" w:type="dxa"/>
          </w:tcPr>
          <w:p w:rsidR="002D7D2C" w:rsidRPr="002D7D2C" w:rsidRDefault="002D7D2C" w:rsidP="002D7D2C">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Свыше 150</w:t>
            </w:r>
          </w:p>
        </w:tc>
        <w:tc>
          <w:tcPr>
            <w:tcW w:w="3061" w:type="dxa"/>
          </w:tcPr>
          <w:p w:rsidR="002D7D2C" w:rsidRPr="002D7D2C" w:rsidRDefault="002D7D2C" w:rsidP="002D7D2C">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6,0</w:t>
            </w:r>
          </w:p>
        </w:tc>
      </w:tr>
    </w:tbl>
    <w:p w:rsidR="002D7D2C" w:rsidRPr="002D7D2C" w:rsidRDefault="002D7D2C" w:rsidP="002D7D2C">
      <w:pPr>
        <w:widowControl w:val="0"/>
        <w:autoSpaceDE w:val="0"/>
        <w:autoSpaceDN w:val="0"/>
        <w:spacing w:after="0" w:line="233" w:lineRule="auto"/>
        <w:jc w:val="both"/>
        <w:rPr>
          <w:rFonts w:ascii="Times New Roman" w:eastAsia="Times New Roman" w:hAnsi="Times New Roman" w:cs="Times New Roman"/>
          <w:sz w:val="28"/>
          <w:szCs w:val="28"/>
          <w:lang w:eastAsia="ru-RU"/>
        </w:rPr>
      </w:pP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5.6.2. </w:t>
      </w:r>
      <w:r w:rsidR="00634452">
        <w:rPr>
          <w:rFonts w:ascii="Times New Roman" w:eastAsia="Times New Roman" w:hAnsi="Times New Roman" w:cs="Times New Roman"/>
          <w:sz w:val="28"/>
          <w:szCs w:val="28"/>
          <w:lang w:eastAsia="ru-RU"/>
        </w:rPr>
        <w:t>Для заместителя</w:t>
      </w:r>
      <w:r w:rsidRPr="002D7D2C">
        <w:rPr>
          <w:rFonts w:ascii="Times New Roman" w:eastAsia="Times New Roman" w:hAnsi="Times New Roman" w:cs="Times New Roman"/>
          <w:sz w:val="28"/>
          <w:szCs w:val="28"/>
          <w:lang w:eastAsia="ru-RU"/>
        </w:rPr>
        <w:t xml:space="preserve">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2D7D2C" w:rsidRPr="002D7D2C" w:rsidRDefault="00634452"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5.6.3</w:t>
      </w:r>
      <w:r w:rsidR="002D7D2C" w:rsidRPr="002D7D2C">
        <w:rPr>
          <w:rFonts w:ascii="Times New Roman" w:eastAsia="Times New Roman" w:hAnsi="Times New Roman" w:cs="Times New Roman"/>
          <w:sz w:val="28"/>
          <w:szCs w:val="28"/>
          <w:lang w:eastAsia="ru-RU"/>
        </w:rPr>
        <w:t>. Установленный размер предельного соотношения заработной платы является обязательным для включения в трудовой договор.</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5.6.5. Ответственность за соблюдение предельного со</w:t>
      </w:r>
      <w:r w:rsidR="00634452">
        <w:rPr>
          <w:rFonts w:ascii="Times New Roman" w:eastAsia="Times New Roman" w:hAnsi="Times New Roman" w:cs="Times New Roman"/>
          <w:sz w:val="28"/>
          <w:szCs w:val="28"/>
          <w:lang w:eastAsia="ru-RU"/>
        </w:rPr>
        <w:t>отношения заработной платы несет  руководитель  учреждения</w:t>
      </w:r>
      <w:r w:rsidRPr="002D7D2C">
        <w:rPr>
          <w:rFonts w:ascii="Times New Roman" w:eastAsia="Times New Roman" w:hAnsi="Times New Roman" w:cs="Times New Roman"/>
          <w:sz w:val="28"/>
          <w:szCs w:val="28"/>
          <w:lang w:eastAsia="ru-RU"/>
        </w:rPr>
        <w:t>.</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5.7. Объемные показатели и порядок отнесения к группе по оплате труда руководителей учреждений.</w:t>
      </w:r>
    </w:p>
    <w:p w:rsidR="002D7D2C" w:rsidRPr="00762A55"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762A55">
        <w:rPr>
          <w:rFonts w:ascii="Times New Roman" w:eastAsia="Times New Roman" w:hAnsi="Times New Roman" w:cs="Times New Roman"/>
          <w:sz w:val="28"/>
          <w:szCs w:val="28"/>
          <w:lang w:eastAsia="ru-RU"/>
        </w:rPr>
        <w:t xml:space="preserve">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w:t>
      </w:r>
      <w:r w:rsidR="00F4085A">
        <w:rPr>
          <w:rFonts w:ascii="Times New Roman" w:eastAsia="Times New Roman" w:hAnsi="Times New Roman" w:cs="Times New Roman"/>
          <w:sz w:val="28"/>
          <w:szCs w:val="28"/>
          <w:lang w:eastAsia="ru-RU"/>
        </w:rPr>
        <w:t>5</w:t>
      </w:r>
      <w:r w:rsidRPr="00762A55">
        <w:rPr>
          <w:rFonts w:ascii="Times New Roman" w:eastAsia="Times New Roman" w:hAnsi="Times New Roman" w:cs="Times New Roman"/>
          <w:sz w:val="28"/>
          <w:szCs w:val="28"/>
          <w:lang w:eastAsia="ru-RU"/>
        </w:rPr>
        <w:t>.</w:t>
      </w:r>
    </w:p>
    <w:p w:rsidR="002D7D2C" w:rsidRPr="00762A55" w:rsidRDefault="002D7D2C" w:rsidP="002D7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D7D2C" w:rsidRPr="00762A55" w:rsidRDefault="002D7D2C" w:rsidP="002D7D2C">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762A55">
        <w:rPr>
          <w:rFonts w:ascii="Times New Roman" w:eastAsia="Times New Roman" w:hAnsi="Times New Roman" w:cs="Times New Roman"/>
          <w:sz w:val="28"/>
          <w:szCs w:val="28"/>
          <w:lang w:eastAsia="ru-RU"/>
        </w:rPr>
        <w:t xml:space="preserve">Таблица № </w:t>
      </w:r>
      <w:r w:rsidR="00F4085A">
        <w:rPr>
          <w:rFonts w:ascii="Times New Roman" w:eastAsia="Times New Roman" w:hAnsi="Times New Roman" w:cs="Times New Roman"/>
          <w:sz w:val="28"/>
          <w:szCs w:val="28"/>
          <w:lang w:eastAsia="ru-RU"/>
        </w:rPr>
        <w:t>6</w:t>
      </w:r>
    </w:p>
    <w:p w:rsidR="002D7D2C" w:rsidRPr="00D908CD" w:rsidRDefault="002D7D2C" w:rsidP="002D7D2C">
      <w:pPr>
        <w:widowControl w:val="0"/>
        <w:autoSpaceDE w:val="0"/>
        <w:autoSpaceDN w:val="0"/>
        <w:spacing w:after="0" w:line="240" w:lineRule="auto"/>
        <w:jc w:val="right"/>
        <w:outlineLvl w:val="2"/>
        <w:rPr>
          <w:rFonts w:ascii="Times New Roman" w:eastAsia="Times New Roman" w:hAnsi="Times New Roman" w:cs="Times New Roman"/>
          <w:color w:val="FF0000"/>
          <w:sz w:val="28"/>
          <w:szCs w:val="28"/>
          <w:lang w:eastAsia="ru-RU"/>
        </w:rPr>
      </w:pPr>
    </w:p>
    <w:p w:rsidR="002D7D2C" w:rsidRPr="00CF6D82" w:rsidRDefault="002D7D2C" w:rsidP="002D7D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 xml:space="preserve">Объемные показатели для отнесения </w:t>
      </w:r>
    </w:p>
    <w:p w:rsidR="002D7D2C" w:rsidRPr="00CF6D82" w:rsidRDefault="002D7D2C" w:rsidP="002D7D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учреждений к группе по оплате труда руководителей</w:t>
      </w:r>
    </w:p>
    <w:p w:rsidR="002D7D2C" w:rsidRPr="00CF6D82" w:rsidRDefault="002D7D2C" w:rsidP="002D7D2C">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54"/>
        <w:gridCol w:w="4629"/>
        <w:gridCol w:w="2839"/>
        <w:gridCol w:w="1852"/>
      </w:tblGrid>
      <w:tr w:rsidR="00CF6D82" w:rsidRPr="00CF6D82" w:rsidTr="004A10C7">
        <w:tc>
          <w:tcPr>
            <w:tcW w:w="555" w:type="dxa"/>
          </w:tcPr>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w:t>
            </w:r>
          </w:p>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F6D82">
              <w:rPr>
                <w:rFonts w:ascii="Times New Roman" w:eastAsia="Times New Roman" w:hAnsi="Times New Roman" w:cs="Times New Roman"/>
                <w:sz w:val="28"/>
                <w:szCs w:val="28"/>
                <w:lang w:eastAsia="ru-RU"/>
              </w:rPr>
              <w:t>п</w:t>
            </w:r>
            <w:proofErr w:type="gramEnd"/>
            <w:r w:rsidRPr="00CF6D82">
              <w:rPr>
                <w:rFonts w:ascii="Times New Roman" w:eastAsia="Times New Roman" w:hAnsi="Times New Roman" w:cs="Times New Roman"/>
                <w:sz w:val="28"/>
                <w:szCs w:val="28"/>
                <w:lang w:eastAsia="ru-RU"/>
              </w:rPr>
              <w:t>/п</w:t>
            </w:r>
          </w:p>
        </w:tc>
        <w:tc>
          <w:tcPr>
            <w:tcW w:w="4629" w:type="dxa"/>
          </w:tcPr>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Наименование показателя</w:t>
            </w:r>
          </w:p>
        </w:tc>
        <w:tc>
          <w:tcPr>
            <w:tcW w:w="2839" w:type="dxa"/>
          </w:tcPr>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Условия</w:t>
            </w:r>
          </w:p>
        </w:tc>
        <w:tc>
          <w:tcPr>
            <w:tcW w:w="1852" w:type="dxa"/>
          </w:tcPr>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Количество баллов</w:t>
            </w:r>
          </w:p>
        </w:tc>
      </w:tr>
      <w:tr w:rsidR="00634452" w:rsidRPr="00CF6D82" w:rsidTr="004A10C7">
        <w:tc>
          <w:tcPr>
            <w:tcW w:w="555" w:type="dxa"/>
          </w:tcPr>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lastRenderedPageBreak/>
              <w:t>1</w:t>
            </w:r>
          </w:p>
        </w:tc>
        <w:tc>
          <w:tcPr>
            <w:tcW w:w="4629" w:type="dxa"/>
          </w:tcPr>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2</w:t>
            </w:r>
          </w:p>
        </w:tc>
        <w:tc>
          <w:tcPr>
            <w:tcW w:w="2839" w:type="dxa"/>
          </w:tcPr>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3</w:t>
            </w:r>
          </w:p>
        </w:tc>
        <w:tc>
          <w:tcPr>
            <w:tcW w:w="1852" w:type="dxa"/>
          </w:tcPr>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4</w:t>
            </w:r>
          </w:p>
        </w:tc>
      </w:tr>
    </w:tbl>
    <w:p w:rsidR="002D7D2C" w:rsidRPr="00CF6D82" w:rsidRDefault="002D7D2C" w:rsidP="002D7D2C">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54"/>
        <w:gridCol w:w="4629"/>
        <w:gridCol w:w="2839"/>
        <w:gridCol w:w="1852"/>
      </w:tblGrid>
      <w:tr w:rsidR="00CF6D82" w:rsidRPr="00CF6D82" w:rsidTr="00634452">
        <w:tc>
          <w:tcPr>
            <w:tcW w:w="554" w:type="dxa"/>
          </w:tcPr>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1.</w:t>
            </w:r>
          </w:p>
        </w:tc>
        <w:tc>
          <w:tcPr>
            <w:tcW w:w="4629" w:type="dxa"/>
          </w:tcPr>
          <w:p w:rsidR="002D7D2C" w:rsidRPr="00CF6D82" w:rsidRDefault="002D7D2C" w:rsidP="002D7D2C">
            <w:pPr>
              <w:widowControl w:val="0"/>
              <w:autoSpaceDE w:val="0"/>
              <w:autoSpaceDN w:val="0"/>
              <w:spacing w:after="0" w:line="240" w:lineRule="auto"/>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 xml:space="preserve">Количество </w:t>
            </w:r>
            <w:proofErr w:type="gramStart"/>
            <w:r w:rsidRPr="00CF6D82">
              <w:rPr>
                <w:rFonts w:ascii="Times New Roman" w:eastAsia="Times New Roman" w:hAnsi="Times New Roman" w:cs="Times New Roman"/>
                <w:sz w:val="28"/>
                <w:szCs w:val="28"/>
                <w:lang w:eastAsia="ru-RU"/>
              </w:rPr>
              <w:t>обучающихся</w:t>
            </w:r>
            <w:proofErr w:type="gramEnd"/>
            <w:r w:rsidRPr="00CF6D82">
              <w:rPr>
                <w:rFonts w:ascii="Times New Roman" w:eastAsia="Times New Roman" w:hAnsi="Times New Roman" w:cs="Times New Roman"/>
                <w:sz w:val="28"/>
                <w:szCs w:val="28"/>
                <w:lang w:eastAsia="ru-RU"/>
              </w:rPr>
              <w:t xml:space="preserve"> в учреждении </w:t>
            </w:r>
          </w:p>
        </w:tc>
        <w:tc>
          <w:tcPr>
            <w:tcW w:w="2839" w:type="dxa"/>
          </w:tcPr>
          <w:p w:rsidR="002D7D2C" w:rsidRPr="00CF6D82" w:rsidRDefault="002D7D2C" w:rsidP="002D7D2C">
            <w:pPr>
              <w:widowControl w:val="0"/>
              <w:autoSpaceDE w:val="0"/>
              <w:autoSpaceDN w:val="0"/>
              <w:spacing w:after="0" w:line="240" w:lineRule="auto"/>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за каждого обучающегося</w:t>
            </w:r>
          </w:p>
        </w:tc>
        <w:tc>
          <w:tcPr>
            <w:tcW w:w="1852" w:type="dxa"/>
          </w:tcPr>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0,5</w:t>
            </w:r>
          </w:p>
        </w:tc>
      </w:tr>
      <w:tr w:rsidR="00CF6D82" w:rsidRPr="00CF6D82" w:rsidTr="00634452">
        <w:tblPrEx>
          <w:tblBorders>
            <w:insideH w:val="nil"/>
          </w:tblBorders>
        </w:tblPrEx>
        <w:tc>
          <w:tcPr>
            <w:tcW w:w="554" w:type="dxa"/>
            <w:tcBorders>
              <w:bottom w:val="nil"/>
            </w:tcBorders>
          </w:tcPr>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2.</w:t>
            </w:r>
          </w:p>
        </w:tc>
        <w:tc>
          <w:tcPr>
            <w:tcW w:w="4629" w:type="dxa"/>
            <w:tcBorders>
              <w:bottom w:val="nil"/>
            </w:tcBorders>
          </w:tcPr>
          <w:p w:rsidR="002D7D2C" w:rsidRPr="00CF6D82" w:rsidRDefault="002D7D2C" w:rsidP="002D7D2C">
            <w:pPr>
              <w:widowControl w:val="0"/>
              <w:autoSpaceDE w:val="0"/>
              <w:autoSpaceDN w:val="0"/>
              <w:spacing w:after="0" w:line="240" w:lineRule="auto"/>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Количество работников в учреждении</w:t>
            </w:r>
          </w:p>
        </w:tc>
        <w:tc>
          <w:tcPr>
            <w:tcW w:w="2839" w:type="dxa"/>
            <w:tcBorders>
              <w:bottom w:val="nil"/>
            </w:tcBorders>
          </w:tcPr>
          <w:p w:rsidR="002D7D2C" w:rsidRPr="00CF6D82" w:rsidRDefault="002D7D2C" w:rsidP="002D7D2C">
            <w:pPr>
              <w:widowControl w:val="0"/>
              <w:autoSpaceDE w:val="0"/>
              <w:autoSpaceDN w:val="0"/>
              <w:spacing w:after="0" w:line="240" w:lineRule="auto"/>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за каждого работника</w:t>
            </w:r>
          </w:p>
          <w:p w:rsidR="002D7D2C" w:rsidRPr="00CF6D82" w:rsidRDefault="002D7D2C" w:rsidP="002D7D2C">
            <w:pPr>
              <w:widowControl w:val="0"/>
              <w:autoSpaceDE w:val="0"/>
              <w:autoSpaceDN w:val="0"/>
              <w:spacing w:after="0" w:line="240" w:lineRule="auto"/>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дополнительно за каждого работника, имеющего:</w:t>
            </w:r>
          </w:p>
        </w:tc>
        <w:tc>
          <w:tcPr>
            <w:tcW w:w="1852" w:type="dxa"/>
            <w:tcBorders>
              <w:bottom w:val="nil"/>
            </w:tcBorders>
          </w:tcPr>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1</w:t>
            </w:r>
          </w:p>
        </w:tc>
      </w:tr>
      <w:tr w:rsidR="00CF6D82" w:rsidRPr="00CF6D82" w:rsidTr="00634452">
        <w:tblPrEx>
          <w:tblBorders>
            <w:insideH w:val="nil"/>
          </w:tblBorders>
        </w:tblPrEx>
        <w:tc>
          <w:tcPr>
            <w:tcW w:w="554" w:type="dxa"/>
            <w:tcBorders>
              <w:top w:val="nil"/>
              <w:bottom w:val="nil"/>
            </w:tcBorders>
          </w:tcPr>
          <w:p w:rsidR="002D7D2C" w:rsidRPr="00CF6D82" w:rsidRDefault="002D7D2C" w:rsidP="002D7D2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29" w:type="dxa"/>
            <w:tcBorders>
              <w:top w:val="nil"/>
              <w:bottom w:val="nil"/>
            </w:tcBorders>
          </w:tcPr>
          <w:p w:rsidR="002D7D2C" w:rsidRPr="00CF6D82" w:rsidRDefault="002D7D2C" w:rsidP="002D7D2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839" w:type="dxa"/>
            <w:tcBorders>
              <w:top w:val="nil"/>
              <w:bottom w:val="nil"/>
            </w:tcBorders>
          </w:tcPr>
          <w:p w:rsidR="002D7D2C" w:rsidRPr="00CF6D82" w:rsidRDefault="002D7D2C" w:rsidP="002D7D2C">
            <w:pPr>
              <w:widowControl w:val="0"/>
              <w:autoSpaceDE w:val="0"/>
              <w:autoSpaceDN w:val="0"/>
              <w:spacing w:after="0" w:line="240" w:lineRule="auto"/>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первую квалификационную категорию</w:t>
            </w:r>
          </w:p>
        </w:tc>
        <w:tc>
          <w:tcPr>
            <w:tcW w:w="1852" w:type="dxa"/>
            <w:tcBorders>
              <w:top w:val="nil"/>
              <w:bottom w:val="nil"/>
            </w:tcBorders>
          </w:tcPr>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0,5</w:t>
            </w:r>
          </w:p>
        </w:tc>
      </w:tr>
      <w:tr w:rsidR="00CF6D82" w:rsidRPr="00CF6D82" w:rsidTr="00CF6D82">
        <w:tblPrEx>
          <w:tblBorders>
            <w:insideH w:val="nil"/>
          </w:tblBorders>
        </w:tblPrEx>
        <w:tc>
          <w:tcPr>
            <w:tcW w:w="554" w:type="dxa"/>
            <w:tcBorders>
              <w:top w:val="nil"/>
              <w:bottom w:val="single" w:sz="4" w:space="0" w:color="auto"/>
            </w:tcBorders>
          </w:tcPr>
          <w:p w:rsidR="002D7D2C" w:rsidRPr="00CF6D82" w:rsidRDefault="002D7D2C" w:rsidP="002D7D2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629" w:type="dxa"/>
            <w:tcBorders>
              <w:top w:val="nil"/>
              <w:bottom w:val="single" w:sz="4" w:space="0" w:color="auto"/>
            </w:tcBorders>
          </w:tcPr>
          <w:p w:rsidR="002D7D2C" w:rsidRPr="00CF6D82" w:rsidRDefault="002D7D2C" w:rsidP="002D7D2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839" w:type="dxa"/>
            <w:tcBorders>
              <w:top w:val="nil"/>
              <w:bottom w:val="single" w:sz="4" w:space="0" w:color="auto"/>
            </w:tcBorders>
          </w:tcPr>
          <w:p w:rsidR="002D7D2C" w:rsidRPr="00CF6D82" w:rsidRDefault="002D7D2C" w:rsidP="002D7D2C">
            <w:pPr>
              <w:widowControl w:val="0"/>
              <w:autoSpaceDE w:val="0"/>
              <w:autoSpaceDN w:val="0"/>
              <w:spacing w:after="0" w:line="240" w:lineRule="auto"/>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высшую квалификационную категорию</w:t>
            </w:r>
          </w:p>
        </w:tc>
        <w:tc>
          <w:tcPr>
            <w:tcW w:w="1852" w:type="dxa"/>
            <w:tcBorders>
              <w:top w:val="nil"/>
              <w:bottom w:val="single" w:sz="4" w:space="0" w:color="auto"/>
            </w:tcBorders>
          </w:tcPr>
          <w:p w:rsidR="002D7D2C" w:rsidRPr="00CF6D82"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F6D82">
              <w:rPr>
                <w:rFonts w:ascii="Times New Roman" w:eastAsia="Times New Roman" w:hAnsi="Times New Roman" w:cs="Times New Roman"/>
                <w:sz w:val="28"/>
                <w:szCs w:val="28"/>
                <w:lang w:eastAsia="ru-RU"/>
              </w:rPr>
              <w:t>1</w:t>
            </w:r>
          </w:p>
        </w:tc>
      </w:tr>
      <w:tr w:rsidR="00AF14CD" w:rsidRPr="00AF14CD" w:rsidTr="00CF6D82">
        <w:tblPrEx>
          <w:tblBorders>
            <w:insideH w:val="nil"/>
          </w:tblBorders>
        </w:tblPrEx>
        <w:tc>
          <w:tcPr>
            <w:tcW w:w="554" w:type="dxa"/>
            <w:tcBorders>
              <w:top w:val="single" w:sz="4" w:space="0" w:color="auto"/>
              <w:bottom w:val="single" w:sz="4" w:space="0" w:color="auto"/>
            </w:tcBorders>
          </w:tcPr>
          <w:p w:rsidR="00D908CD" w:rsidRPr="00AF14CD" w:rsidRDefault="00CF6D82" w:rsidP="002D7D2C">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3</w:t>
            </w:r>
          </w:p>
        </w:tc>
        <w:tc>
          <w:tcPr>
            <w:tcW w:w="4629" w:type="dxa"/>
            <w:tcBorders>
              <w:top w:val="single" w:sz="4" w:space="0" w:color="auto"/>
              <w:bottom w:val="single" w:sz="4" w:space="0" w:color="auto"/>
            </w:tcBorders>
          </w:tcPr>
          <w:p w:rsidR="00D908CD" w:rsidRPr="00AF14CD" w:rsidRDefault="00D908CD" w:rsidP="002D7D2C">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AF14CD">
              <w:rPr>
                <w:rFonts w:ascii="Times New Roman" w:hAnsi="Times New Roman" w:cs="Times New Roman"/>
                <w:color w:val="000000" w:themeColor="text1"/>
                <w:sz w:val="28"/>
                <w:szCs w:val="28"/>
              </w:rPr>
              <w:t xml:space="preserve">Наличие специально оборудованных в соответствии с профессиональными требованиями и используемых в образовательном процессе: концертного, выставочного залов; хорового, хореографического, театрального, скульптурного, </w:t>
            </w:r>
            <w:proofErr w:type="gramStart"/>
            <w:r w:rsidRPr="00AF14CD">
              <w:rPr>
                <w:rFonts w:ascii="Times New Roman" w:hAnsi="Times New Roman" w:cs="Times New Roman"/>
                <w:color w:val="000000" w:themeColor="text1"/>
                <w:sz w:val="28"/>
                <w:szCs w:val="28"/>
              </w:rPr>
              <w:t>ИЗО</w:t>
            </w:r>
            <w:proofErr w:type="gramEnd"/>
            <w:r w:rsidRPr="00AF14CD">
              <w:rPr>
                <w:rFonts w:ascii="Times New Roman" w:hAnsi="Times New Roman" w:cs="Times New Roman"/>
                <w:color w:val="000000" w:themeColor="text1"/>
                <w:sz w:val="28"/>
                <w:szCs w:val="28"/>
              </w:rPr>
              <w:t xml:space="preserve"> классов и другие)</w:t>
            </w:r>
          </w:p>
        </w:tc>
        <w:tc>
          <w:tcPr>
            <w:tcW w:w="2839" w:type="dxa"/>
            <w:tcBorders>
              <w:top w:val="single" w:sz="4" w:space="0" w:color="auto"/>
              <w:bottom w:val="single" w:sz="4" w:space="0" w:color="auto"/>
            </w:tcBorders>
          </w:tcPr>
          <w:p w:rsidR="00D908CD" w:rsidRPr="00AF14CD" w:rsidRDefault="00D908CD" w:rsidP="002D7D2C">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за каждый вид</w:t>
            </w:r>
          </w:p>
        </w:tc>
        <w:tc>
          <w:tcPr>
            <w:tcW w:w="1852" w:type="dxa"/>
            <w:tcBorders>
              <w:top w:val="single" w:sz="4" w:space="0" w:color="auto"/>
              <w:bottom w:val="single" w:sz="4" w:space="0" w:color="auto"/>
            </w:tcBorders>
          </w:tcPr>
          <w:p w:rsidR="00D908CD" w:rsidRPr="00AF14CD" w:rsidRDefault="00D908CD" w:rsidP="00D908C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10</w:t>
            </w:r>
          </w:p>
          <w:p w:rsidR="00D908CD" w:rsidRPr="00AF14CD" w:rsidRDefault="00D908CD" w:rsidP="00D908CD">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p>
          <w:p w:rsidR="00D908CD" w:rsidRPr="00AF14CD" w:rsidRDefault="00D908CD" w:rsidP="00D908CD">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(но не более 20)</w:t>
            </w:r>
          </w:p>
        </w:tc>
      </w:tr>
      <w:tr w:rsidR="00AF14CD" w:rsidRPr="00AF14CD" w:rsidTr="00CF6D82">
        <w:tblPrEx>
          <w:tblBorders>
            <w:insideH w:val="nil"/>
          </w:tblBorders>
        </w:tblPrEx>
        <w:tc>
          <w:tcPr>
            <w:tcW w:w="554" w:type="dxa"/>
            <w:tcBorders>
              <w:top w:val="single" w:sz="4" w:space="0" w:color="auto"/>
              <w:bottom w:val="single" w:sz="4" w:space="0" w:color="auto"/>
            </w:tcBorders>
          </w:tcPr>
          <w:p w:rsidR="00D908CD" w:rsidRPr="00AF14CD" w:rsidRDefault="00CF6D82" w:rsidP="002D7D2C">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4</w:t>
            </w:r>
          </w:p>
        </w:tc>
        <w:tc>
          <w:tcPr>
            <w:tcW w:w="4629" w:type="dxa"/>
            <w:tcBorders>
              <w:top w:val="single" w:sz="4" w:space="0" w:color="auto"/>
              <w:bottom w:val="single" w:sz="4" w:space="0" w:color="auto"/>
            </w:tcBorders>
          </w:tcPr>
          <w:p w:rsidR="00D908CD" w:rsidRPr="00AF14CD" w:rsidRDefault="00CF6D82" w:rsidP="002D7D2C">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AF14CD">
              <w:rPr>
                <w:rFonts w:ascii="Times New Roman" w:hAnsi="Times New Roman" w:cs="Times New Roman"/>
                <w:color w:val="000000" w:themeColor="text1"/>
                <w:sz w:val="28"/>
                <w:szCs w:val="28"/>
              </w:rPr>
              <w:t>Наличие в образовательном учреждении детских и педагогических творческих коллективов (в составе не менее 10 человек), регулярно принимающих участие в муниципальных мероприятиях (концертах, праздниках и др.)</w:t>
            </w:r>
          </w:p>
        </w:tc>
        <w:tc>
          <w:tcPr>
            <w:tcW w:w="2839" w:type="dxa"/>
            <w:tcBorders>
              <w:top w:val="single" w:sz="4" w:space="0" w:color="auto"/>
              <w:bottom w:val="single" w:sz="4" w:space="0" w:color="auto"/>
            </w:tcBorders>
          </w:tcPr>
          <w:p w:rsidR="00D908CD" w:rsidRPr="00AF14CD" w:rsidRDefault="00CF6D82" w:rsidP="002D7D2C">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AF14CD">
              <w:rPr>
                <w:rFonts w:ascii="Times New Roman" w:hAnsi="Times New Roman" w:cs="Times New Roman"/>
                <w:color w:val="000000" w:themeColor="text1"/>
                <w:sz w:val="28"/>
                <w:szCs w:val="28"/>
              </w:rPr>
              <w:t>за каждый коллектив</w:t>
            </w:r>
          </w:p>
        </w:tc>
        <w:tc>
          <w:tcPr>
            <w:tcW w:w="1852" w:type="dxa"/>
            <w:tcBorders>
              <w:top w:val="single" w:sz="4" w:space="0" w:color="auto"/>
              <w:bottom w:val="single" w:sz="4" w:space="0" w:color="auto"/>
            </w:tcBorders>
          </w:tcPr>
          <w:p w:rsidR="00D908CD" w:rsidRPr="00AF14CD" w:rsidRDefault="00CF6D82" w:rsidP="002D7D2C">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AF14CD">
              <w:rPr>
                <w:rFonts w:ascii="Times New Roman" w:hAnsi="Times New Roman" w:cs="Times New Roman"/>
                <w:color w:val="000000" w:themeColor="text1"/>
                <w:sz w:val="28"/>
                <w:szCs w:val="28"/>
              </w:rPr>
              <w:t>до 20</w:t>
            </w:r>
          </w:p>
        </w:tc>
      </w:tr>
      <w:tr w:rsidR="00D908CD" w:rsidRPr="00AF14CD" w:rsidTr="00CF6D82">
        <w:tblPrEx>
          <w:tblBorders>
            <w:insideH w:val="nil"/>
          </w:tblBorders>
        </w:tblPrEx>
        <w:tc>
          <w:tcPr>
            <w:tcW w:w="554" w:type="dxa"/>
            <w:tcBorders>
              <w:top w:val="single" w:sz="4" w:space="0" w:color="auto"/>
              <w:bottom w:val="single" w:sz="4" w:space="0" w:color="auto"/>
            </w:tcBorders>
          </w:tcPr>
          <w:p w:rsidR="00D908CD" w:rsidRPr="00AF14CD" w:rsidRDefault="00CF6D82" w:rsidP="002D7D2C">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5</w:t>
            </w:r>
          </w:p>
        </w:tc>
        <w:tc>
          <w:tcPr>
            <w:tcW w:w="4629" w:type="dxa"/>
            <w:tcBorders>
              <w:top w:val="single" w:sz="4" w:space="0" w:color="auto"/>
              <w:bottom w:val="single" w:sz="4" w:space="0" w:color="auto"/>
            </w:tcBorders>
          </w:tcPr>
          <w:p w:rsidR="00D908CD" w:rsidRPr="00AF14CD" w:rsidRDefault="00CF6D82" w:rsidP="002D7D2C">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Наличие дополнительных платных образовательных услуг</w:t>
            </w:r>
          </w:p>
        </w:tc>
        <w:tc>
          <w:tcPr>
            <w:tcW w:w="2839" w:type="dxa"/>
            <w:tcBorders>
              <w:top w:val="single" w:sz="4" w:space="0" w:color="auto"/>
              <w:bottom w:val="single" w:sz="4" w:space="0" w:color="auto"/>
            </w:tcBorders>
          </w:tcPr>
          <w:p w:rsidR="00D908CD" w:rsidRPr="00AF14CD" w:rsidRDefault="00CF6D82" w:rsidP="002D7D2C">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за каждый вид</w:t>
            </w:r>
          </w:p>
        </w:tc>
        <w:tc>
          <w:tcPr>
            <w:tcW w:w="1852" w:type="dxa"/>
            <w:tcBorders>
              <w:top w:val="single" w:sz="4" w:space="0" w:color="auto"/>
              <w:bottom w:val="single" w:sz="4" w:space="0" w:color="auto"/>
            </w:tcBorders>
          </w:tcPr>
          <w:p w:rsidR="00D908CD" w:rsidRPr="00AF14CD" w:rsidRDefault="00CF6D82" w:rsidP="002D7D2C">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AF14CD">
              <w:rPr>
                <w:rFonts w:ascii="Times New Roman" w:hAnsi="Times New Roman" w:cs="Times New Roman"/>
                <w:color w:val="000000" w:themeColor="text1"/>
                <w:sz w:val="28"/>
                <w:szCs w:val="28"/>
              </w:rPr>
              <w:t>до 20</w:t>
            </w:r>
          </w:p>
        </w:tc>
      </w:tr>
    </w:tbl>
    <w:p w:rsidR="002D7D2C" w:rsidRPr="00AF14CD" w:rsidRDefault="002D7D2C" w:rsidP="002D7D2C">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2D7D2C" w:rsidRPr="00AF14CD" w:rsidRDefault="002D7D2C" w:rsidP="002D7D2C">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Примечание.</w:t>
      </w:r>
    </w:p>
    <w:p w:rsidR="002D7D2C" w:rsidRPr="00AF14CD" w:rsidRDefault="002D7D2C" w:rsidP="002D7D2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1. 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2D7D2C" w:rsidRPr="00AF14CD" w:rsidRDefault="002D7D2C" w:rsidP="002D7D2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2. При установлении груп</w:t>
      </w:r>
      <w:r w:rsidR="007767B8" w:rsidRPr="00AF14CD">
        <w:rPr>
          <w:rFonts w:ascii="Times New Roman" w:eastAsia="Times New Roman" w:hAnsi="Times New Roman" w:cs="Times New Roman"/>
          <w:color w:val="000000" w:themeColor="text1"/>
          <w:sz w:val="28"/>
          <w:szCs w:val="28"/>
          <w:lang w:eastAsia="ru-RU"/>
        </w:rPr>
        <w:t>пы по оплате труда руководителя</w:t>
      </w:r>
      <w:r w:rsidRPr="00AF14CD">
        <w:rPr>
          <w:rFonts w:ascii="Times New Roman" w:eastAsia="Times New Roman" w:hAnsi="Times New Roman" w:cs="Times New Roman"/>
          <w:color w:val="000000" w:themeColor="text1"/>
          <w:sz w:val="28"/>
          <w:szCs w:val="28"/>
          <w:lang w:eastAsia="ru-RU"/>
        </w:rPr>
        <w:t xml:space="preserve"> контингент </w:t>
      </w:r>
      <w:proofErr w:type="gramStart"/>
      <w:r w:rsidRPr="00AF14CD">
        <w:rPr>
          <w:rFonts w:ascii="Times New Roman" w:eastAsia="Times New Roman" w:hAnsi="Times New Roman" w:cs="Times New Roman"/>
          <w:color w:val="000000" w:themeColor="text1"/>
          <w:sz w:val="28"/>
          <w:szCs w:val="28"/>
          <w:lang w:eastAsia="ru-RU"/>
        </w:rPr>
        <w:t>обучающихся</w:t>
      </w:r>
      <w:proofErr w:type="gramEnd"/>
      <w:r w:rsidRPr="00AF14CD">
        <w:rPr>
          <w:rFonts w:ascii="Times New Roman" w:eastAsia="Times New Roman" w:hAnsi="Times New Roman" w:cs="Times New Roman"/>
          <w:color w:val="000000" w:themeColor="text1"/>
          <w:sz w:val="28"/>
          <w:szCs w:val="28"/>
          <w:lang w:eastAsia="ru-RU"/>
        </w:rPr>
        <w:t xml:space="preserve"> определяется:</w:t>
      </w:r>
    </w:p>
    <w:p w:rsidR="002D7D2C" w:rsidRPr="00AF14CD" w:rsidRDefault="00634452" w:rsidP="002D7D2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 xml:space="preserve">- </w:t>
      </w:r>
      <w:r w:rsidR="002D7D2C" w:rsidRPr="00AF14CD">
        <w:rPr>
          <w:rFonts w:ascii="Times New Roman" w:eastAsia="Times New Roman" w:hAnsi="Times New Roman" w:cs="Times New Roman"/>
          <w:color w:val="000000" w:themeColor="text1"/>
          <w:sz w:val="28"/>
          <w:szCs w:val="28"/>
          <w:lang w:eastAsia="ru-RU"/>
        </w:rPr>
        <w:t xml:space="preserve">по приведенному к очной форме обучения контингенту обучающихся по </w:t>
      </w:r>
      <w:proofErr w:type="spellStart"/>
      <w:proofErr w:type="gramStart"/>
      <w:r w:rsidR="002D7D2C" w:rsidRPr="00AF14CD">
        <w:rPr>
          <w:rFonts w:ascii="Times New Roman" w:eastAsia="Times New Roman" w:hAnsi="Times New Roman" w:cs="Times New Roman"/>
          <w:color w:val="000000" w:themeColor="text1"/>
          <w:sz w:val="28"/>
          <w:szCs w:val="28"/>
          <w:lang w:eastAsia="ru-RU"/>
        </w:rPr>
        <w:t>по</w:t>
      </w:r>
      <w:proofErr w:type="spellEnd"/>
      <w:proofErr w:type="gramEnd"/>
      <w:r w:rsidR="002D7D2C" w:rsidRPr="00AF14CD">
        <w:rPr>
          <w:rFonts w:ascii="Times New Roman" w:eastAsia="Times New Roman" w:hAnsi="Times New Roman" w:cs="Times New Roman"/>
          <w:color w:val="000000" w:themeColor="text1"/>
          <w:sz w:val="28"/>
          <w:szCs w:val="28"/>
          <w:lang w:eastAsia="ru-RU"/>
        </w:rPr>
        <w:t xml:space="preserve"> плановому среднегодовому количеству обучающихся на соответствующий календарный год.</w:t>
      </w:r>
    </w:p>
    <w:p w:rsidR="002D7D2C" w:rsidRPr="00AF14CD" w:rsidRDefault="002D7D2C" w:rsidP="002D7D2C">
      <w:pPr>
        <w:widowControl w:val="0"/>
        <w:autoSpaceDE w:val="0"/>
        <w:autoSpaceDN w:val="0"/>
        <w:spacing w:after="0" w:line="240" w:lineRule="auto"/>
        <w:jc w:val="both"/>
        <w:rPr>
          <w:rFonts w:ascii="Times New Roman" w:eastAsia="Times New Roman" w:hAnsi="Times New Roman" w:cs="Calibri"/>
          <w:color w:val="000000" w:themeColor="text1"/>
          <w:szCs w:val="20"/>
          <w:lang w:eastAsia="ru-RU"/>
        </w:rPr>
      </w:pPr>
    </w:p>
    <w:p w:rsidR="002D7D2C" w:rsidRPr="00AF14CD" w:rsidRDefault="002D7D2C" w:rsidP="002D7D2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5.7.2. </w:t>
      </w:r>
      <w:proofErr w:type="gramStart"/>
      <w:r w:rsidRPr="00AF14CD">
        <w:rPr>
          <w:rFonts w:ascii="Times New Roman" w:eastAsia="Times New Roman" w:hAnsi="Times New Roman" w:cs="Times New Roman"/>
          <w:color w:val="000000" w:themeColor="text1"/>
          <w:sz w:val="28"/>
          <w:szCs w:val="28"/>
          <w:lang w:eastAsia="ru-RU"/>
        </w:rPr>
        <w:t>Группа по оплате труда руководител</w:t>
      </w:r>
      <w:r w:rsidR="00B0244B" w:rsidRPr="00AF14CD">
        <w:rPr>
          <w:rFonts w:ascii="Times New Roman" w:eastAsia="Times New Roman" w:hAnsi="Times New Roman" w:cs="Times New Roman"/>
          <w:color w:val="000000" w:themeColor="text1"/>
          <w:sz w:val="28"/>
          <w:szCs w:val="28"/>
          <w:lang w:eastAsia="ru-RU"/>
        </w:rPr>
        <w:t>я определяется ежегодно органом</w:t>
      </w:r>
      <w:r w:rsidRPr="00AF14CD">
        <w:rPr>
          <w:rFonts w:ascii="Times New Roman" w:eastAsia="Times New Roman" w:hAnsi="Times New Roman" w:cs="Times New Roman"/>
          <w:color w:val="000000" w:themeColor="text1"/>
          <w:sz w:val="28"/>
          <w:szCs w:val="28"/>
          <w:lang w:eastAsia="ru-RU"/>
        </w:rPr>
        <w:t>,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roofErr w:type="gramEnd"/>
    </w:p>
    <w:p w:rsidR="002D7D2C" w:rsidRPr="00AF14CD" w:rsidRDefault="002D7D2C" w:rsidP="002D7D2C">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lastRenderedPageBreak/>
        <w:t>5.7.3. При наличии других показателей, не предусмотренных в пункте 5.7.1 настоящего Примерного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2D7D2C" w:rsidRPr="00AF14CD" w:rsidRDefault="002D7D2C" w:rsidP="002D7D2C">
      <w:pPr>
        <w:widowControl w:val="0"/>
        <w:autoSpaceDE w:val="0"/>
        <w:autoSpaceDN w:val="0"/>
        <w:spacing w:after="0" w:line="226" w:lineRule="auto"/>
        <w:jc w:val="both"/>
        <w:rPr>
          <w:rFonts w:ascii="Times New Roman" w:eastAsia="Times New Roman" w:hAnsi="Times New Roman" w:cs="Calibri"/>
          <w:color w:val="000000" w:themeColor="text1"/>
          <w:szCs w:val="20"/>
          <w:lang w:eastAsia="ru-RU"/>
        </w:rPr>
      </w:pPr>
    </w:p>
    <w:p w:rsidR="002D7D2C" w:rsidRPr="00AF14CD" w:rsidRDefault="002D7D2C" w:rsidP="002D7D2C">
      <w:pPr>
        <w:widowControl w:val="0"/>
        <w:autoSpaceDE w:val="0"/>
        <w:autoSpaceDN w:val="0"/>
        <w:spacing w:after="0" w:line="226" w:lineRule="auto"/>
        <w:jc w:val="center"/>
        <w:outlineLvl w:val="1"/>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6. Особенности условий оплаты труда педагогических работников</w:t>
      </w:r>
    </w:p>
    <w:p w:rsidR="002D7D2C" w:rsidRPr="00AF14CD" w:rsidRDefault="002D7D2C" w:rsidP="002D7D2C">
      <w:pPr>
        <w:widowControl w:val="0"/>
        <w:autoSpaceDE w:val="0"/>
        <w:autoSpaceDN w:val="0"/>
        <w:spacing w:after="0" w:line="226" w:lineRule="auto"/>
        <w:ind w:firstLine="539"/>
        <w:jc w:val="both"/>
        <w:rPr>
          <w:rFonts w:ascii="Times New Roman" w:eastAsia="Times New Roman" w:hAnsi="Times New Roman" w:cs="Times New Roman"/>
          <w:color w:val="000000" w:themeColor="text1"/>
          <w:sz w:val="28"/>
          <w:szCs w:val="28"/>
          <w:lang w:eastAsia="ru-RU"/>
        </w:rPr>
      </w:pPr>
    </w:p>
    <w:p w:rsidR="002D7D2C" w:rsidRPr="00AF14CD" w:rsidRDefault="002D7D2C" w:rsidP="002D7D2C">
      <w:pPr>
        <w:widowControl w:val="0"/>
        <w:autoSpaceDE w:val="0"/>
        <w:autoSpaceDN w:val="0"/>
        <w:spacing w:after="0" w:line="235" w:lineRule="auto"/>
        <w:ind w:firstLine="539"/>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 xml:space="preserve">6.1. </w:t>
      </w:r>
      <w:proofErr w:type="gramStart"/>
      <w:r w:rsidRPr="00AF14CD">
        <w:rPr>
          <w:rFonts w:ascii="Times New Roman" w:eastAsia="Times New Roman" w:hAnsi="Times New Roman" w:cs="Times New Roman"/>
          <w:color w:val="000000" w:themeColor="text1"/>
          <w:sz w:val="28"/>
          <w:szCs w:val="28"/>
          <w:lang w:eastAsia="ru-RU"/>
        </w:rPr>
        <w:t>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Министерства образования и науки Российской Федерации от 22.12.2014 № 1601 «О</w:t>
      </w:r>
      <w:r w:rsidRPr="00AF14CD">
        <w:rPr>
          <w:rFonts w:ascii="Calibri" w:eastAsia="Times New Roman" w:hAnsi="Calibri" w:cs="Calibri"/>
          <w:color w:val="000000" w:themeColor="text1"/>
          <w:szCs w:val="20"/>
          <w:lang w:eastAsia="ru-RU"/>
        </w:rPr>
        <w:t xml:space="preserve"> </w:t>
      </w:r>
      <w:r w:rsidRPr="00AF14CD">
        <w:rPr>
          <w:rFonts w:ascii="Times New Roman" w:eastAsia="Times New Roman" w:hAnsi="Times New Roman" w:cs="Times New Roman"/>
          <w:color w:val="000000" w:themeColor="text1"/>
          <w:sz w:val="28"/>
          <w:szCs w:val="28"/>
          <w:lang w:eastAsia="ru-RU"/>
        </w:rPr>
        <w:t xml:space="preserve">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AF14CD">
        <w:rPr>
          <w:rFonts w:ascii="Times New Roman" w:eastAsia="Times New Roman" w:hAnsi="Times New Roman" w:cs="Times New Roman"/>
          <w:color w:val="000000" w:themeColor="text1"/>
          <w:sz w:val="28"/>
          <w:szCs w:val="28"/>
          <w:lang w:eastAsia="ru-RU"/>
        </w:rPr>
        <w:t>Минобрнауки</w:t>
      </w:r>
      <w:proofErr w:type="spellEnd"/>
      <w:r w:rsidRPr="00AF14CD">
        <w:rPr>
          <w:rFonts w:ascii="Times New Roman" w:eastAsia="Times New Roman" w:hAnsi="Times New Roman" w:cs="Times New Roman"/>
          <w:color w:val="000000" w:themeColor="text1"/>
          <w:sz w:val="28"/>
          <w:szCs w:val="28"/>
          <w:lang w:eastAsia="ru-RU"/>
        </w:rPr>
        <w:t xml:space="preserve"> России № 1601</w:t>
      </w:r>
      <w:proofErr w:type="gramEnd"/>
      <w:r w:rsidRPr="00AF14CD">
        <w:rPr>
          <w:rFonts w:ascii="Times New Roman" w:eastAsia="Times New Roman" w:hAnsi="Times New Roman" w:cs="Times New Roman"/>
          <w:color w:val="000000" w:themeColor="text1"/>
          <w:sz w:val="28"/>
          <w:szCs w:val="28"/>
          <w:lang w:eastAsia="ru-RU"/>
        </w:rPr>
        <w:t>), предусматривающего,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2D7D2C" w:rsidRPr="00AF14CD" w:rsidRDefault="002D7D2C" w:rsidP="002D7D2C">
      <w:pPr>
        <w:widowControl w:val="0"/>
        <w:autoSpaceDE w:val="0"/>
        <w:autoSpaceDN w:val="0"/>
        <w:spacing w:after="0" w:line="235" w:lineRule="auto"/>
        <w:ind w:firstLine="539"/>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AF14CD">
        <w:rPr>
          <w:rFonts w:ascii="Times New Roman" w:eastAsia="Times New Roman" w:hAnsi="Times New Roman" w:cs="Times New Roman"/>
          <w:color w:val="000000" w:themeColor="text1"/>
          <w:sz w:val="28"/>
          <w:szCs w:val="28"/>
          <w:lang w:eastAsia="ru-RU"/>
        </w:rPr>
        <w:t>Минобрнауки</w:t>
      </w:r>
      <w:proofErr w:type="spellEnd"/>
      <w:r w:rsidRPr="00AF14CD">
        <w:rPr>
          <w:rFonts w:ascii="Times New Roman" w:eastAsia="Times New Roman" w:hAnsi="Times New Roman" w:cs="Times New Roman"/>
          <w:color w:val="000000" w:themeColor="text1"/>
          <w:sz w:val="28"/>
          <w:szCs w:val="28"/>
          <w:lang w:eastAsia="ru-RU"/>
        </w:rPr>
        <w:t xml:space="preserve"> России № 1601.</w:t>
      </w:r>
    </w:p>
    <w:p w:rsidR="002D7D2C" w:rsidRPr="00AF14CD" w:rsidRDefault="002D7D2C" w:rsidP="002D7D2C">
      <w:pPr>
        <w:widowControl w:val="0"/>
        <w:autoSpaceDE w:val="0"/>
        <w:autoSpaceDN w:val="0"/>
        <w:spacing w:after="0" w:line="235" w:lineRule="auto"/>
        <w:ind w:firstLine="539"/>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AF14CD">
        <w:rPr>
          <w:rFonts w:ascii="Times New Roman" w:eastAsia="Times New Roman" w:hAnsi="Times New Roman" w:cs="Times New Roman"/>
          <w:color w:val="000000" w:themeColor="text1"/>
          <w:sz w:val="28"/>
          <w:szCs w:val="28"/>
          <w:lang w:eastAsia="ru-RU"/>
        </w:rPr>
        <w:t>Минобрнауки</w:t>
      </w:r>
      <w:proofErr w:type="spellEnd"/>
      <w:r w:rsidRPr="00AF14CD">
        <w:rPr>
          <w:rFonts w:ascii="Times New Roman" w:eastAsia="Times New Roman" w:hAnsi="Times New Roman" w:cs="Times New Roman"/>
          <w:color w:val="000000" w:themeColor="text1"/>
          <w:sz w:val="28"/>
          <w:szCs w:val="28"/>
          <w:lang w:eastAsia="ru-RU"/>
        </w:rPr>
        <w:t xml:space="preserve"> России № 1601.</w:t>
      </w:r>
    </w:p>
    <w:p w:rsidR="002D7D2C" w:rsidRPr="00AF14CD" w:rsidRDefault="002D7D2C" w:rsidP="002D7D2C">
      <w:pPr>
        <w:widowControl w:val="0"/>
        <w:autoSpaceDE w:val="0"/>
        <w:autoSpaceDN w:val="0"/>
        <w:spacing w:after="0" w:line="235" w:lineRule="auto"/>
        <w:ind w:firstLine="539"/>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w:t>
      </w:r>
    </w:p>
    <w:p w:rsidR="002D7D2C" w:rsidRPr="00AF14CD" w:rsidRDefault="002D7D2C" w:rsidP="002D7D2C">
      <w:pPr>
        <w:widowControl w:val="0"/>
        <w:autoSpaceDE w:val="0"/>
        <w:autoSpaceDN w:val="0"/>
        <w:spacing w:after="0" w:line="235" w:lineRule="auto"/>
        <w:ind w:firstLine="539"/>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с установленным объемом педагогической работы или учебной (преподавательской) работы;</w:t>
      </w:r>
    </w:p>
    <w:p w:rsidR="002D7D2C" w:rsidRPr="00AF14CD" w:rsidRDefault="002D7D2C" w:rsidP="002D7D2C">
      <w:pPr>
        <w:widowControl w:val="0"/>
        <w:autoSpaceDE w:val="0"/>
        <w:autoSpaceDN w:val="0"/>
        <w:spacing w:after="0" w:line="235" w:lineRule="auto"/>
        <w:ind w:firstLine="539"/>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с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w:t>
      </w:r>
    </w:p>
    <w:p w:rsidR="002D7D2C" w:rsidRPr="00AF14CD" w:rsidRDefault="002D7D2C" w:rsidP="002D7D2C">
      <w:pPr>
        <w:widowControl w:val="0"/>
        <w:autoSpaceDE w:val="0"/>
        <w:autoSpaceDN w:val="0"/>
        <w:spacing w:after="0" w:line="235" w:lineRule="auto"/>
        <w:ind w:firstLine="539"/>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с размером заработной платы, исчисленным с учетом установленного объема педагогической работы или учебной (преподавательской) работы.</w:t>
      </w:r>
    </w:p>
    <w:p w:rsidR="002D7D2C" w:rsidRPr="00AF14CD" w:rsidRDefault="002D7D2C" w:rsidP="002D7D2C">
      <w:pPr>
        <w:widowControl w:val="0"/>
        <w:autoSpaceDE w:val="0"/>
        <w:autoSpaceDN w:val="0"/>
        <w:spacing w:after="0" w:line="235" w:lineRule="auto"/>
        <w:ind w:firstLine="539"/>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 xml:space="preserve">6.4. </w:t>
      </w:r>
      <w:proofErr w:type="gramStart"/>
      <w:r w:rsidRPr="00AF14CD">
        <w:rPr>
          <w:rFonts w:ascii="Times New Roman" w:eastAsia="Times New Roman" w:hAnsi="Times New Roman" w:cs="Times New Roman"/>
          <w:color w:val="000000" w:themeColor="text1"/>
          <w:sz w:val="28"/>
          <w:szCs w:val="28"/>
          <w:lang w:eastAsia="ru-RU"/>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2D7D2C" w:rsidRPr="00AF14CD" w:rsidRDefault="002D7D2C" w:rsidP="002D7D2C">
      <w:pPr>
        <w:widowControl w:val="0"/>
        <w:autoSpaceDE w:val="0"/>
        <w:autoSpaceDN w:val="0"/>
        <w:spacing w:after="0" w:line="235" w:lineRule="auto"/>
        <w:ind w:firstLine="539"/>
        <w:jc w:val="both"/>
        <w:rPr>
          <w:rFonts w:ascii="Times New Roman" w:eastAsia="Times New Roman" w:hAnsi="Times New Roman" w:cs="Times New Roman"/>
          <w:color w:val="000000" w:themeColor="text1"/>
          <w:sz w:val="28"/>
          <w:szCs w:val="28"/>
          <w:lang w:eastAsia="ru-RU"/>
        </w:rPr>
      </w:pPr>
      <w:r w:rsidRPr="00AF14CD">
        <w:rPr>
          <w:rFonts w:ascii="Times New Roman" w:eastAsia="Times New Roman" w:hAnsi="Times New Roman" w:cs="Times New Roman"/>
          <w:color w:val="000000" w:themeColor="text1"/>
          <w:sz w:val="28"/>
          <w:szCs w:val="28"/>
          <w:lang w:eastAsia="ru-RU"/>
        </w:rPr>
        <w:t xml:space="preserve">6.5. Выполнение работы по совместительству педагогических работников </w:t>
      </w:r>
      <w:r w:rsidRPr="00AF14CD">
        <w:rPr>
          <w:rFonts w:ascii="Times New Roman" w:eastAsia="Times New Roman" w:hAnsi="Times New Roman" w:cs="Times New Roman"/>
          <w:color w:val="000000" w:themeColor="text1"/>
          <w:sz w:val="28"/>
          <w:szCs w:val="28"/>
          <w:lang w:eastAsia="ru-RU"/>
        </w:rPr>
        <w:lastRenderedPageBreak/>
        <w:t>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D7D2C" w:rsidRPr="002D7D2C" w:rsidRDefault="002D7D2C" w:rsidP="002D7D2C">
      <w:pPr>
        <w:widowControl w:val="0"/>
        <w:autoSpaceDE w:val="0"/>
        <w:autoSpaceDN w:val="0"/>
        <w:spacing w:after="0" w:line="235" w:lineRule="auto"/>
        <w:ind w:firstLine="539"/>
        <w:jc w:val="both"/>
        <w:rPr>
          <w:rFonts w:ascii="Times New Roman" w:eastAsia="Times New Roman" w:hAnsi="Times New Roman" w:cs="Times New Roman"/>
          <w:sz w:val="28"/>
          <w:szCs w:val="28"/>
          <w:lang w:eastAsia="ru-RU"/>
        </w:rPr>
      </w:pPr>
      <w:r w:rsidRPr="00AF14CD">
        <w:rPr>
          <w:rFonts w:ascii="Times New Roman" w:eastAsia="Times New Roman" w:hAnsi="Times New Roman" w:cs="Times New Roman"/>
          <w:color w:val="000000" w:themeColor="text1"/>
          <w:sz w:val="28"/>
          <w:szCs w:val="28"/>
          <w:lang w:eastAsia="ru-RU"/>
        </w:rPr>
        <w:t>6.6. </w:t>
      </w:r>
      <w:proofErr w:type="gramStart"/>
      <w:r w:rsidRPr="00AF14CD">
        <w:rPr>
          <w:rFonts w:ascii="Times New Roman" w:eastAsia="Times New Roman" w:hAnsi="Times New Roman" w:cs="Times New Roman"/>
          <w:color w:val="000000" w:themeColor="text1"/>
          <w:sz w:val="28"/>
          <w:szCs w:val="28"/>
          <w:lang w:eastAsia="ru-RU"/>
        </w:rPr>
        <w:t>Предоставление преподавательской работы лицам, выполняющим ее помимо основной работы в том же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учреждение является местом основной работы, обеспечены учебной нагрузкой по своей специальности в объеме не менее чем</w:t>
      </w:r>
      <w:proofErr w:type="gramEnd"/>
      <w:r w:rsidRPr="002D7D2C">
        <w:rPr>
          <w:rFonts w:ascii="Times New Roman" w:eastAsia="Times New Roman" w:hAnsi="Times New Roman" w:cs="Times New Roman"/>
          <w:sz w:val="28"/>
          <w:szCs w:val="28"/>
          <w:lang w:eastAsia="ru-RU"/>
        </w:rPr>
        <w:t xml:space="preserve"> на 1 ставку заработной платы.</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6.7. 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6.7.1. Заработная плата на основе ставок заработной платы, определенная в соответствии с подпунктом 6.8.1 пункта 6.8 раздела 6 настоящего Примерного положения, а также выплаты компенсационного и стимулирующего характера, устанавливаемые в соответствии с настоящим Примерным положением, включаются в месячную заработную плату педагогических работников при тарификации.</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6.7.2. В случае</w:t>
      </w:r>
      <w:proofErr w:type="gramStart"/>
      <w:r w:rsidRPr="002D7D2C">
        <w:rPr>
          <w:rFonts w:ascii="Times New Roman" w:eastAsia="Times New Roman" w:hAnsi="Times New Roman" w:cs="Times New Roman"/>
          <w:sz w:val="28"/>
          <w:szCs w:val="28"/>
          <w:lang w:eastAsia="ru-RU"/>
        </w:rPr>
        <w:t>,</w:t>
      </w:r>
      <w:proofErr w:type="gramEnd"/>
      <w:r w:rsidRPr="002D7D2C">
        <w:rPr>
          <w:rFonts w:ascii="Times New Roman" w:eastAsia="Times New Roman" w:hAnsi="Times New Roman" w:cs="Times New Roman"/>
          <w:sz w:val="28"/>
          <w:szCs w:val="28"/>
          <w:lang w:eastAsia="ru-RU"/>
        </w:rPr>
        <w:t xml:space="preserve">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2D7D2C" w:rsidRPr="002D7D2C" w:rsidRDefault="002D7D2C" w:rsidP="002D7D2C">
      <w:pPr>
        <w:widowControl w:val="0"/>
        <w:autoSpaceDE w:val="0"/>
        <w:autoSpaceDN w:val="0"/>
        <w:spacing w:after="0" w:line="233"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6.7.3. </w:t>
      </w:r>
      <w:proofErr w:type="gramStart"/>
      <w:r w:rsidRPr="002D7D2C">
        <w:rPr>
          <w:rFonts w:ascii="Times New Roman" w:eastAsia="Times New Roman" w:hAnsi="Times New Roman" w:cs="Times New Roman"/>
          <w:sz w:val="28"/>
          <w:szCs w:val="28"/>
          <w:lang w:eastAsia="ru-RU"/>
        </w:rPr>
        <w:t xml:space="preserve">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пунктом 2.4 приложения № 1 к приказу </w:t>
      </w:r>
      <w:proofErr w:type="spellStart"/>
      <w:r w:rsidRPr="002D7D2C">
        <w:rPr>
          <w:rFonts w:ascii="Times New Roman" w:eastAsia="Times New Roman" w:hAnsi="Times New Roman" w:cs="Times New Roman"/>
          <w:sz w:val="28"/>
          <w:szCs w:val="28"/>
          <w:lang w:eastAsia="ru-RU"/>
        </w:rPr>
        <w:t>Минобрнауки</w:t>
      </w:r>
      <w:proofErr w:type="spellEnd"/>
      <w:r w:rsidRPr="002D7D2C">
        <w:rPr>
          <w:rFonts w:ascii="Times New Roman" w:eastAsia="Times New Roman" w:hAnsi="Times New Roman" w:cs="Times New Roman"/>
          <w:sz w:val="28"/>
          <w:szCs w:val="28"/>
          <w:lang w:eastAsia="ru-RU"/>
        </w:rPr>
        <w:t xml:space="preserve">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w:t>
      </w:r>
      <w:proofErr w:type="gramEnd"/>
      <w:r w:rsidRPr="002D7D2C">
        <w:rPr>
          <w:rFonts w:ascii="Times New Roman" w:eastAsia="Times New Roman" w:hAnsi="Times New Roman" w:cs="Times New Roman"/>
          <w:sz w:val="28"/>
          <w:szCs w:val="28"/>
          <w:lang w:eastAsia="ru-RU"/>
        </w:rPr>
        <w:t xml:space="preserve"> часов педагогической работы (учебной (преподавательской) работы) в неделю.</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6.8. Порядок определения размера месячной заработной платы педагогическим работникам учреждений, являющихся профессиональными образовательными организациями.</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6.8.1. Преподавателям учреждений, являющихся профессиональными образовательными организациями, до начала учебного года определяется размер месячной заработной платы путем умножения часовой ставки преподавателя, рассчитанной в соответствии с подпунктом 6.9.2 пункта 6.9 раздела 6 настоящего Примерного положения, на установленный ему объем годовой учебной нагрузки, и деления полученного произведения на 10 учебных месяцев.</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Месячная заработная плата выплачивается преподавателям за работу в течение всего учебного года, а также за период каникул, не совпадающий </w:t>
      </w:r>
      <w:r w:rsidRPr="002D7D2C">
        <w:rPr>
          <w:rFonts w:ascii="Times New Roman" w:eastAsia="Times New Roman" w:hAnsi="Times New Roman" w:cs="Times New Roman"/>
          <w:sz w:val="28"/>
          <w:szCs w:val="28"/>
          <w:lang w:eastAsia="ru-RU"/>
        </w:rPr>
        <w:lastRenderedPageBreak/>
        <w:t>с ежегодным отпуском.</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6.8.2. </w:t>
      </w:r>
      <w:proofErr w:type="gramStart"/>
      <w:r w:rsidRPr="002D7D2C">
        <w:rPr>
          <w:rFonts w:ascii="Times New Roman" w:eastAsia="Times New Roman" w:hAnsi="Times New Roman" w:cs="Times New Roman"/>
          <w:sz w:val="28"/>
          <w:szCs w:val="28"/>
          <w:lang w:eastAsia="ru-RU"/>
        </w:rPr>
        <w:t>Преподавателю, поступившему на работу в течение учебного года, размер месячной заработной платы определяется путем умножения его часовой ставки, рассчитанной в соответствии с подпунктом 6.9.2 пункта 6.9 раздела 6 настоящего Примерного положения,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w:t>
      </w:r>
      <w:proofErr w:type="gramEnd"/>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Заработная плата за неполный рабочий месяц в этом случае выплачивается в соответствии с почасовой оплатой труда.</w:t>
      </w:r>
    </w:p>
    <w:p w:rsidR="002D7D2C" w:rsidRPr="002D7D2C" w:rsidRDefault="002D7D2C" w:rsidP="002D7D2C">
      <w:pPr>
        <w:widowControl w:val="0"/>
        <w:autoSpaceDE w:val="0"/>
        <w:autoSpaceDN w:val="0"/>
        <w:spacing w:after="0" w:line="233"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6.8.3. </w:t>
      </w:r>
      <w:proofErr w:type="gramStart"/>
      <w:r w:rsidRPr="002D7D2C">
        <w:rPr>
          <w:rFonts w:ascii="Times New Roman" w:eastAsia="Times New Roman" w:hAnsi="Times New Roman" w:cs="Times New Roman"/>
          <w:sz w:val="28"/>
          <w:szCs w:val="28"/>
          <w:lang w:eastAsia="ru-RU"/>
        </w:rPr>
        <w:t>Преподавателям, поступившим на работу до начала учебного года, за период до начала занятий выплачивается заработная плата исходя из ставки заработной платы преподавателя,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roofErr w:type="gramEnd"/>
    </w:p>
    <w:p w:rsidR="002D7D2C" w:rsidRPr="002D7D2C" w:rsidRDefault="002D7D2C" w:rsidP="002D7D2C">
      <w:pPr>
        <w:widowControl w:val="0"/>
        <w:autoSpaceDE w:val="0"/>
        <w:autoSpaceDN w:val="0"/>
        <w:spacing w:after="0" w:line="226"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6.8.4. </w:t>
      </w:r>
      <w:proofErr w:type="gramStart"/>
      <w:r w:rsidRPr="002D7D2C">
        <w:rPr>
          <w:rFonts w:ascii="Times New Roman" w:eastAsia="Times New Roman" w:hAnsi="Times New Roman" w:cs="Times New Roman"/>
          <w:sz w:val="28"/>
          <w:szCs w:val="28"/>
          <w:lang w:eastAsia="ru-RU"/>
        </w:rPr>
        <w:t>Часы преподавательской работы, выполненные сверх установленной (уменьшенной) годовой учебной нагрузки, а также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оплачиваются дополнительно в соответствии с почасовой оплатой труда только после выполнения преподавателем всей годовой (уменьшенной) учебной нагрузки.</w:t>
      </w:r>
      <w:proofErr w:type="gramEnd"/>
      <w:r w:rsidRPr="002D7D2C">
        <w:rPr>
          <w:rFonts w:ascii="Times New Roman" w:eastAsia="Times New Roman" w:hAnsi="Times New Roman" w:cs="Times New Roman"/>
          <w:sz w:val="28"/>
          <w:szCs w:val="28"/>
          <w:lang w:eastAsia="ru-RU"/>
        </w:rPr>
        <w:t xml:space="preserve"> Эта оплата производится помесячно или в конце учебного года.</w:t>
      </w:r>
    </w:p>
    <w:p w:rsidR="002D7D2C" w:rsidRPr="002D7D2C" w:rsidRDefault="002D7D2C" w:rsidP="002D7D2C">
      <w:pPr>
        <w:widowControl w:val="0"/>
        <w:autoSpaceDE w:val="0"/>
        <w:autoSpaceDN w:val="0"/>
        <w:spacing w:after="0" w:line="226"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Если замещение продолжается непрерывно свыше двух месяцев, то со дня его начала производится перерасчет месячной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2D7D2C" w:rsidRPr="002D7D2C" w:rsidRDefault="002D7D2C" w:rsidP="002D7D2C">
      <w:pPr>
        <w:widowControl w:val="0"/>
        <w:autoSpaceDE w:val="0"/>
        <w:autoSpaceDN w:val="0"/>
        <w:spacing w:after="0" w:line="226"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6.8.5. В учреждениях, являющихся профессиональными образовательными организациями, изменения в течение учебного года в учебных планах, перевод учащихся (студентов) с одних специальностей на другие, а также слияние учебных групп, как правило, производиться не должны.</w:t>
      </w:r>
    </w:p>
    <w:p w:rsidR="002D7D2C" w:rsidRPr="002D7D2C" w:rsidRDefault="002D7D2C" w:rsidP="002D7D2C">
      <w:pPr>
        <w:widowControl w:val="0"/>
        <w:autoSpaceDE w:val="0"/>
        <w:autoSpaceDN w:val="0"/>
        <w:spacing w:after="0" w:line="226" w:lineRule="auto"/>
        <w:ind w:firstLine="539"/>
        <w:jc w:val="both"/>
        <w:rPr>
          <w:rFonts w:ascii="Times New Roman" w:eastAsia="Times New Roman" w:hAnsi="Times New Roman" w:cs="Times New Roman"/>
          <w:sz w:val="28"/>
          <w:szCs w:val="28"/>
          <w:lang w:eastAsia="ru-RU"/>
        </w:rPr>
      </w:pPr>
      <w:proofErr w:type="gramStart"/>
      <w:r w:rsidRPr="002D7D2C">
        <w:rPr>
          <w:rFonts w:ascii="Times New Roman" w:eastAsia="Times New Roman" w:hAnsi="Times New Roman" w:cs="Times New Roman"/>
          <w:sz w:val="28"/>
          <w:szCs w:val="28"/>
          <w:lang w:eastAsia="ru-RU"/>
        </w:rPr>
        <w:t xml:space="preserve">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приложения № 2 к приказу </w:t>
      </w:r>
      <w:proofErr w:type="spellStart"/>
      <w:r w:rsidRPr="002D7D2C">
        <w:rPr>
          <w:rFonts w:ascii="Times New Roman" w:eastAsia="Times New Roman" w:hAnsi="Times New Roman" w:cs="Times New Roman"/>
          <w:sz w:val="28"/>
          <w:szCs w:val="28"/>
          <w:lang w:eastAsia="ru-RU"/>
        </w:rPr>
        <w:t>Минобрнауки</w:t>
      </w:r>
      <w:proofErr w:type="spellEnd"/>
      <w:r w:rsidRPr="002D7D2C">
        <w:rPr>
          <w:rFonts w:ascii="Times New Roman" w:eastAsia="Times New Roman" w:hAnsi="Times New Roman" w:cs="Times New Roman"/>
          <w:sz w:val="28"/>
          <w:szCs w:val="28"/>
          <w:lang w:eastAsia="ru-RU"/>
        </w:rPr>
        <w:t xml:space="preserve"> России № 1601,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w:t>
      </w:r>
      <w:proofErr w:type="gramEnd"/>
      <w:r w:rsidRPr="002D7D2C">
        <w:rPr>
          <w:rFonts w:ascii="Times New Roman" w:eastAsia="Times New Roman" w:hAnsi="Times New Roman" w:cs="Times New Roman"/>
          <w:sz w:val="28"/>
          <w:szCs w:val="28"/>
          <w:lang w:eastAsia="ru-RU"/>
        </w:rPr>
        <w:t xml:space="preserve"> </w:t>
      </w:r>
      <w:proofErr w:type="gramStart"/>
      <w:r w:rsidRPr="002D7D2C">
        <w:rPr>
          <w:rFonts w:ascii="Times New Roman" w:eastAsia="Times New Roman" w:hAnsi="Times New Roman" w:cs="Times New Roman"/>
          <w:sz w:val="28"/>
          <w:szCs w:val="28"/>
          <w:lang w:eastAsia="ru-RU"/>
        </w:rPr>
        <w:t>отпуском, выплачивается месячная заработная плата в размере, установленном в начале учебного года.</w:t>
      </w:r>
      <w:proofErr w:type="gramEnd"/>
    </w:p>
    <w:p w:rsidR="002D7D2C" w:rsidRPr="002D7D2C" w:rsidRDefault="002D7D2C" w:rsidP="002D7D2C">
      <w:pPr>
        <w:widowControl w:val="0"/>
        <w:autoSpaceDE w:val="0"/>
        <w:autoSpaceDN w:val="0"/>
        <w:spacing w:after="0" w:line="226"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При уменьшении учебной нагрузки по инициативе самого преподавателя размер месячной заработной платы пересчитывается в соответствии с уменьшенной учебной нагрузкой.</w:t>
      </w:r>
    </w:p>
    <w:p w:rsidR="002D7D2C" w:rsidRPr="002D7D2C" w:rsidRDefault="002D7D2C" w:rsidP="002D7D2C">
      <w:pPr>
        <w:widowControl w:val="0"/>
        <w:autoSpaceDE w:val="0"/>
        <w:autoSpaceDN w:val="0"/>
        <w:spacing w:after="0" w:line="226"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6.8.6. В учреждениях, являющихся профессиональными образовательными организациями с индивидуальными формами обучения, тарификация преподавателей производится дважды в учебном году: на начало первого и на начало второго учебного полугодия.</w:t>
      </w:r>
    </w:p>
    <w:p w:rsidR="002D7D2C" w:rsidRPr="002D7D2C" w:rsidRDefault="002D7D2C" w:rsidP="002D7D2C">
      <w:pPr>
        <w:widowControl w:val="0"/>
        <w:autoSpaceDE w:val="0"/>
        <w:autoSpaceDN w:val="0"/>
        <w:spacing w:after="0" w:line="226"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lastRenderedPageBreak/>
        <w:t>За часы преподавательской работы, не выполненные в связи с неявкой студентов на занятия, оплата труда преподавателей производится из расчета не ниже двух третьих часовой ставки.</w:t>
      </w:r>
    </w:p>
    <w:p w:rsidR="002D7D2C" w:rsidRPr="002D7D2C" w:rsidRDefault="002D7D2C" w:rsidP="002D7D2C">
      <w:pPr>
        <w:widowControl w:val="0"/>
        <w:autoSpaceDE w:val="0"/>
        <w:autoSpaceDN w:val="0"/>
        <w:spacing w:after="0" w:line="216"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6.8.7. При определении учебной нагрузки преподавателям за работу с обучающимися по очно-заочной и заочной формах обучения учитываются Методические рекомендации по организации учебного процесса по очно-заочной и заочной формам обучения в образовательных организациях, реализующих </w:t>
      </w:r>
      <w:proofErr w:type="gramStart"/>
      <w:r w:rsidRPr="002D7D2C">
        <w:rPr>
          <w:rFonts w:ascii="Times New Roman" w:eastAsia="Times New Roman" w:hAnsi="Times New Roman" w:cs="Times New Roman"/>
          <w:sz w:val="28"/>
          <w:szCs w:val="28"/>
          <w:lang w:eastAsia="ru-RU"/>
        </w:rPr>
        <w:t>основные профессиональные</w:t>
      </w:r>
      <w:proofErr w:type="gramEnd"/>
      <w:r w:rsidRPr="002D7D2C">
        <w:rPr>
          <w:rFonts w:ascii="Times New Roman" w:eastAsia="Times New Roman" w:hAnsi="Times New Roman" w:cs="Times New Roman"/>
          <w:sz w:val="28"/>
          <w:szCs w:val="28"/>
          <w:lang w:eastAsia="ru-RU"/>
        </w:rPr>
        <w:t xml:space="preserve"> образовательные программы среднего профессионального образования, разработанные Департаментом государственной политики в сфере подготовки рабочих кадров и ДПО </w:t>
      </w:r>
      <w:proofErr w:type="spellStart"/>
      <w:r w:rsidRPr="002D7D2C">
        <w:rPr>
          <w:rFonts w:ascii="Times New Roman" w:eastAsia="Times New Roman" w:hAnsi="Times New Roman" w:cs="Times New Roman"/>
          <w:sz w:val="28"/>
          <w:szCs w:val="28"/>
          <w:lang w:eastAsia="ru-RU"/>
        </w:rPr>
        <w:t>Минобрауки</w:t>
      </w:r>
      <w:proofErr w:type="spellEnd"/>
      <w:r w:rsidRPr="002D7D2C">
        <w:rPr>
          <w:rFonts w:ascii="Times New Roman" w:eastAsia="Times New Roman" w:hAnsi="Times New Roman" w:cs="Times New Roman"/>
          <w:sz w:val="28"/>
          <w:szCs w:val="28"/>
          <w:lang w:eastAsia="ru-RU"/>
        </w:rPr>
        <w:t xml:space="preserve"> России, содержащиеся в письме Министерства образования и науки Российской Федерации от 20.07.2015 № 06-846.</w:t>
      </w:r>
    </w:p>
    <w:p w:rsidR="002D7D2C" w:rsidRPr="002D7D2C" w:rsidRDefault="002D7D2C" w:rsidP="002D7D2C">
      <w:pPr>
        <w:widowControl w:val="0"/>
        <w:autoSpaceDE w:val="0"/>
        <w:autoSpaceDN w:val="0"/>
        <w:spacing w:after="0" w:line="216"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6.9. Порядок и условия почасовой оплаты труда педагогических работников:</w:t>
      </w:r>
    </w:p>
    <w:p w:rsidR="002D7D2C" w:rsidRPr="002D7D2C" w:rsidRDefault="002D7D2C" w:rsidP="002D7D2C">
      <w:pPr>
        <w:widowControl w:val="0"/>
        <w:autoSpaceDE w:val="0"/>
        <w:autoSpaceDN w:val="0"/>
        <w:spacing w:after="0" w:line="216"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6.9.1. Почасовая оплата труда </w:t>
      </w:r>
      <w:proofErr w:type="gramStart"/>
      <w:r w:rsidRPr="002D7D2C">
        <w:rPr>
          <w:rFonts w:ascii="Times New Roman" w:eastAsia="Times New Roman" w:hAnsi="Times New Roman" w:cs="Times New Roman"/>
          <w:sz w:val="28"/>
          <w:szCs w:val="28"/>
          <w:lang w:eastAsia="ru-RU"/>
        </w:rPr>
        <w:t>педагогических работников учреждений, являющихся профессиональными образовательными организациями применяется</w:t>
      </w:r>
      <w:proofErr w:type="gramEnd"/>
      <w:r w:rsidRPr="002D7D2C">
        <w:rPr>
          <w:rFonts w:ascii="Times New Roman" w:eastAsia="Times New Roman" w:hAnsi="Times New Roman" w:cs="Times New Roman"/>
          <w:sz w:val="28"/>
          <w:szCs w:val="28"/>
          <w:lang w:eastAsia="ru-RU"/>
        </w:rPr>
        <w:t xml:space="preserve"> при оплате:</w:t>
      </w:r>
    </w:p>
    <w:p w:rsidR="002D7D2C" w:rsidRPr="002D7D2C" w:rsidRDefault="002D7D2C" w:rsidP="002D7D2C">
      <w:pPr>
        <w:widowControl w:val="0"/>
        <w:autoSpaceDE w:val="0"/>
        <w:autoSpaceDN w:val="0"/>
        <w:spacing w:after="0" w:line="216"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 часы, выполненные в порядке замещения отсутствующих по болезни или другим причинам преподавателей и других педагогических работников, продолжавшегося не свыше 2 месяцев;</w:t>
      </w:r>
    </w:p>
    <w:p w:rsidR="002D7D2C" w:rsidRPr="002D7D2C" w:rsidRDefault="002D7D2C" w:rsidP="002D7D2C">
      <w:pPr>
        <w:widowControl w:val="0"/>
        <w:autoSpaceDE w:val="0"/>
        <w:autoSpaceDN w:val="0"/>
        <w:spacing w:after="0" w:line="216"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 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2D7D2C" w:rsidRPr="002D7D2C" w:rsidRDefault="002D7D2C" w:rsidP="002D7D2C">
      <w:pPr>
        <w:widowControl w:val="0"/>
        <w:autoSpaceDE w:val="0"/>
        <w:autoSpaceDN w:val="0"/>
        <w:spacing w:after="0" w:line="216"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 часы преподавательской работы, выполненные сверх установленной (уменьшенной) годовой учебной нагрузки, выполненные преподавателями учреждений, являющихся профессиональными образовательными организациями;</w:t>
      </w:r>
    </w:p>
    <w:p w:rsidR="002D7D2C" w:rsidRPr="002D7D2C" w:rsidRDefault="002D7D2C" w:rsidP="002D7D2C">
      <w:pPr>
        <w:widowControl w:val="0"/>
        <w:autoSpaceDE w:val="0"/>
        <w:autoSpaceDN w:val="0"/>
        <w:spacing w:after="0" w:line="216"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 педагогическую работу в неполный рабочий месяц преподавателям учреждений, являющихся профессиональными образовательными организациями, поступившим на работу в течение учебного года.</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6.9.2.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Сумма заработной платы в месяц педагогического работника для определения часовой ставки исчисляется исходя </w:t>
      </w:r>
      <w:proofErr w:type="gramStart"/>
      <w:r w:rsidRPr="002D7D2C">
        <w:rPr>
          <w:rFonts w:ascii="Times New Roman" w:eastAsia="Times New Roman" w:hAnsi="Times New Roman" w:cs="Times New Roman"/>
          <w:sz w:val="28"/>
          <w:szCs w:val="28"/>
          <w:lang w:eastAsia="ru-RU"/>
        </w:rPr>
        <w:t>из</w:t>
      </w:r>
      <w:proofErr w:type="gramEnd"/>
      <w:r w:rsidRPr="002D7D2C">
        <w:rPr>
          <w:rFonts w:ascii="Times New Roman" w:eastAsia="Times New Roman" w:hAnsi="Times New Roman" w:cs="Times New Roman"/>
          <w:sz w:val="28"/>
          <w:szCs w:val="28"/>
          <w:lang w:eastAsia="ru-RU"/>
        </w:rPr>
        <w:t>:</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ставки заработной платы,</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выплат компенсационного характера: доплаты за работу с вредными и (или) опасными условиями труда, </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Среднемесячное количество рабочих часов определяется:</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для преподавателей учреждений, являющихся профессиональными образовательными организациями - исходя из среднемесячной нормы учебной нагрузки (72 часа).</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6.10. При замещении отсутствующего по болезни или другим причинам </w:t>
      </w:r>
      <w:r w:rsidRPr="002D7D2C">
        <w:rPr>
          <w:rFonts w:ascii="Times New Roman" w:eastAsia="Times New Roman" w:hAnsi="Times New Roman" w:cs="Times New Roman"/>
          <w:sz w:val="28"/>
          <w:szCs w:val="28"/>
          <w:lang w:eastAsia="ru-RU"/>
        </w:rPr>
        <w:lastRenderedPageBreak/>
        <w:t>преподавателя и другого педагогического работника, если оно осуществлялось непрерывно свыше двух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2D7D2C" w:rsidRPr="002D7D2C" w:rsidRDefault="002D7D2C" w:rsidP="00ED23B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7. Другие вопросы оплаты труда</w:t>
      </w:r>
    </w:p>
    <w:p w:rsidR="002D7D2C" w:rsidRPr="002D7D2C" w:rsidRDefault="002D7D2C" w:rsidP="00ED23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D7D2C" w:rsidRPr="002D7D2C" w:rsidRDefault="00B0244B"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2D7D2C" w:rsidRPr="002D7D2C">
        <w:rPr>
          <w:rFonts w:ascii="Times New Roman" w:eastAsia="Times New Roman" w:hAnsi="Times New Roman" w:cs="Times New Roman"/>
          <w:sz w:val="28"/>
          <w:szCs w:val="28"/>
          <w:lang w:eastAsia="ru-RU"/>
        </w:rPr>
        <w:t>. Доля оплаты труда работников административно-управленческого персонала в фонде оплаты труда учреждения, сформированном за счет средств бюджета</w:t>
      </w:r>
      <w:r>
        <w:rPr>
          <w:rFonts w:ascii="Times New Roman" w:eastAsia="Times New Roman" w:hAnsi="Times New Roman" w:cs="Times New Roman"/>
          <w:sz w:val="28"/>
          <w:szCs w:val="28"/>
          <w:lang w:eastAsia="ru-RU"/>
        </w:rPr>
        <w:t xml:space="preserve"> Обливского района</w:t>
      </w:r>
      <w:r w:rsidR="002D7D2C" w:rsidRPr="002D7D2C">
        <w:rPr>
          <w:rFonts w:ascii="Times New Roman" w:eastAsia="Times New Roman" w:hAnsi="Times New Roman" w:cs="Times New Roman"/>
          <w:sz w:val="28"/>
          <w:szCs w:val="28"/>
          <w:lang w:eastAsia="ru-RU"/>
        </w:rPr>
        <w:t xml:space="preserve"> не может быть более 40 процентов, если иное не установлено при согласовании штатного расписания учреждения органом, осуществляющим функции и полномочия учредителя.</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персонала, содержащегося в приложении № 2 к настоящему постановлению.</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7.5. Работникам учреждения может быть оказана материальная помощь.</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Решение об оказании материальной помощи и ее размерах принимается:</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2D7D2C" w:rsidRP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2D7D2C" w:rsidRDefault="002D7D2C"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Материальная помощь не является заработной платой и не учитывается при определении соотношения заработной платы руководителя учреждения, его заместителей и главного бухгалтера и среднемесячной заработной платы работников.</w:t>
      </w:r>
    </w:p>
    <w:p w:rsidR="00ED23BA" w:rsidRDefault="00ED23BA"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ED23BA" w:rsidRDefault="00ED23BA"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ED23BA" w:rsidRDefault="00ED23BA"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ED23BA" w:rsidRPr="002D7D2C" w:rsidRDefault="00ED23BA" w:rsidP="00ED23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ED23BA" w:rsidRDefault="00ED23BA" w:rsidP="00ED23BA">
      <w:pPr>
        <w:pStyle w:val="ConsPlusNormal"/>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w:t>
      </w:r>
    </w:p>
    <w:p w:rsidR="00ED23BA" w:rsidRDefault="00ED23BA" w:rsidP="00ED23BA">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Обливского района                                           Е.Ю. Черноморова</w:t>
      </w:r>
    </w:p>
    <w:p w:rsidR="00ED23BA" w:rsidRDefault="00ED23BA" w:rsidP="00ED23BA">
      <w:pPr>
        <w:pStyle w:val="ConsPlusNormal"/>
        <w:jc w:val="both"/>
        <w:rPr>
          <w:rFonts w:ascii="Times New Roman" w:hAnsi="Times New Roman" w:cs="Times New Roman"/>
          <w:sz w:val="28"/>
          <w:szCs w:val="28"/>
        </w:rPr>
      </w:pPr>
    </w:p>
    <w:p w:rsidR="00ED23BA" w:rsidRDefault="00ED23BA" w:rsidP="00ED23BA">
      <w:pPr>
        <w:pStyle w:val="ConsPlusNormal"/>
        <w:jc w:val="both"/>
        <w:rPr>
          <w:rFonts w:ascii="Times New Roman" w:hAnsi="Times New Roman" w:cs="Times New Roman"/>
          <w:sz w:val="28"/>
          <w:szCs w:val="28"/>
        </w:rPr>
      </w:pPr>
    </w:p>
    <w:p w:rsidR="00ED23BA" w:rsidRDefault="00ED23BA" w:rsidP="00ED23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ED23BA" w:rsidRDefault="00ED23BA" w:rsidP="00ED23BA">
      <w:pPr>
        <w:pStyle w:val="ConsPlusNormal"/>
        <w:jc w:val="both"/>
        <w:rPr>
          <w:rFonts w:ascii="Times New Roman" w:hAnsi="Times New Roman" w:cs="Times New Roman"/>
          <w:sz w:val="28"/>
          <w:szCs w:val="28"/>
        </w:rPr>
      </w:pPr>
      <w:r>
        <w:rPr>
          <w:rFonts w:ascii="Times New Roman" w:hAnsi="Times New Roman" w:cs="Times New Roman"/>
          <w:sz w:val="28"/>
          <w:szCs w:val="28"/>
        </w:rPr>
        <w:t>по вопросам трудовых отношений</w:t>
      </w:r>
    </w:p>
    <w:p w:rsidR="00ED23BA" w:rsidRDefault="00ED23BA" w:rsidP="00ED23BA">
      <w:pPr>
        <w:pStyle w:val="ConsPlusNormal"/>
        <w:jc w:val="both"/>
      </w:pPr>
      <w:r>
        <w:rPr>
          <w:rFonts w:ascii="Times New Roman" w:hAnsi="Times New Roman" w:cs="Times New Roman"/>
          <w:sz w:val="28"/>
          <w:szCs w:val="28"/>
        </w:rPr>
        <w:t>Администрации Обливского района                                               И.Н. Попова</w:t>
      </w:r>
    </w:p>
    <w:p w:rsidR="00ED23BA" w:rsidRDefault="00ED23BA" w:rsidP="00ED23BA">
      <w:pPr>
        <w:tabs>
          <w:tab w:val="left" w:pos="851"/>
        </w:tabs>
        <w:ind w:firstLine="709"/>
        <w:jc w:val="both"/>
        <w:rPr>
          <w:color w:val="000000" w:themeColor="text1"/>
          <w:sz w:val="28"/>
        </w:rPr>
      </w:pPr>
    </w:p>
    <w:p w:rsidR="002D7D2C" w:rsidRDefault="002D7D2C" w:rsidP="002D7D2C">
      <w:pPr>
        <w:spacing w:after="0" w:line="240" w:lineRule="auto"/>
        <w:rPr>
          <w:rFonts w:ascii="Times New Roman" w:eastAsia="Times New Roman" w:hAnsi="Times New Roman" w:cs="Times New Roman"/>
          <w:sz w:val="28"/>
          <w:szCs w:val="20"/>
          <w:lang w:eastAsia="ru-RU"/>
        </w:rPr>
      </w:pPr>
    </w:p>
    <w:p w:rsidR="0024335A" w:rsidRDefault="0024335A" w:rsidP="002D7D2C">
      <w:pPr>
        <w:spacing w:after="0" w:line="240" w:lineRule="auto"/>
        <w:rPr>
          <w:rFonts w:ascii="Times New Roman" w:eastAsia="Times New Roman" w:hAnsi="Times New Roman" w:cs="Times New Roman"/>
          <w:sz w:val="28"/>
          <w:szCs w:val="20"/>
          <w:lang w:eastAsia="ru-RU"/>
        </w:rPr>
      </w:pPr>
    </w:p>
    <w:p w:rsidR="0024335A" w:rsidRDefault="0024335A" w:rsidP="002D7D2C">
      <w:pPr>
        <w:spacing w:after="0" w:line="240" w:lineRule="auto"/>
        <w:rPr>
          <w:rFonts w:ascii="Times New Roman" w:eastAsia="Times New Roman" w:hAnsi="Times New Roman" w:cs="Times New Roman"/>
          <w:sz w:val="28"/>
          <w:szCs w:val="20"/>
          <w:lang w:eastAsia="ru-RU"/>
        </w:rPr>
      </w:pPr>
    </w:p>
    <w:p w:rsidR="0024335A" w:rsidRPr="002D7D2C" w:rsidRDefault="0024335A" w:rsidP="002D7D2C">
      <w:pPr>
        <w:spacing w:after="0" w:line="240" w:lineRule="auto"/>
        <w:rPr>
          <w:rFonts w:ascii="Times New Roman" w:eastAsia="Times New Roman" w:hAnsi="Times New Roman" w:cs="Times New Roman"/>
          <w:sz w:val="28"/>
          <w:szCs w:val="20"/>
          <w:lang w:eastAsia="ru-RU"/>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3"/>
        <w:gridCol w:w="4657"/>
      </w:tblGrid>
      <w:tr w:rsidR="00B0244B" w:rsidTr="00774871">
        <w:tc>
          <w:tcPr>
            <w:tcW w:w="5343" w:type="dxa"/>
          </w:tcPr>
          <w:p w:rsidR="00B0244B" w:rsidRDefault="00B0244B" w:rsidP="004A10C7">
            <w:pPr>
              <w:pStyle w:val="ConsNormal"/>
              <w:widowControl/>
              <w:snapToGrid w:val="0"/>
              <w:spacing w:line="235" w:lineRule="auto"/>
              <w:ind w:right="-249" w:firstLine="0"/>
              <w:jc w:val="right"/>
              <w:rPr>
                <w:rFonts w:ascii="Times New Roman" w:hAnsi="Times New Roman" w:cs="Times New Roman"/>
                <w:sz w:val="28"/>
                <w:szCs w:val="28"/>
              </w:rPr>
            </w:pPr>
          </w:p>
        </w:tc>
        <w:tc>
          <w:tcPr>
            <w:tcW w:w="4657" w:type="dxa"/>
          </w:tcPr>
          <w:p w:rsidR="00B0244B" w:rsidRDefault="00B0244B" w:rsidP="004A10C7">
            <w:pPr>
              <w:pStyle w:val="ConsNormal"/>
              <w:widowControl/>
              <w:snapToGrid w:val="0"/>
              <w:spacing w:line="235" w:lineRule="auto"/>
              <w:ind w:left="80" w:right="-31" w:hanging="2"/>
              <w:jc w:val="center"/>
              <w:rPr>
                <w:rFonts w:ascii="Times New Roman" w:hAnsi="Times New Roman" w:cs="Times New Roman"/>
                <w:sz w:val="28"/>
                <w:szCs w:val="28"/>
              </w:rPr>
            </w:pPr>
            <w:r>
              <w:rPr>
                <w:rFonts w:ascii="Times New Roman" w:hAnsi="Times New Roman" w:cs="Times New Roman"/>
                <w:sz w:val="28"/>
                <w:szCs w:val="28"/>
              </w:rPr>
              <w:t>Приложение №</w:t>
            </w:r>
            <w:r w:rsidR="00AF14CD">
              <w:rPr>
                <w:rFonts w:ascii="Times New Roman" w:hAnsi="Times New Roman" w:cs="Times New Roman"/>
                <w:sz w:val="28"/>
                <w:szCs w:val="28"/>
              </w:rPr>
              <w:t>2</w:t>
            </w:r>
            <w:r>
              <w:rPr>
                <w:rFonts w:ascii="Times New Roman" w:hAnsi="Times New Roman" w:cs="Times New Roman"/>
                <w:sz w:val="28"/>
                <w:szCs w:val="28"/>
              </w:rPr>
              <w:t xml:space="preserve"> </w:t>
            </w:r>
          </w:p>
          <w:p w:rsidR="00B0244B" w:rsidRPr="00C33720" w:rsidRDefault="00B0244B" w:rsidP="004A10C7">
            <w:pPr>
              <w:pStyle w:val="ConsNormal"/>
              <w:widowControl/>
              <w:snapToGrid w:val="0"/>
              <w:spacing w:line="235" w:lineRule="auto"/>
              <w:ind w:left="80" w:right="-31" w:hanging="2"/>
              <w:jc w:val="center"/>
              <w:rPr>
                <w:rFonts w:ascii="Times New Roman" w:hAnsi="Times New Roman" w:cs="Times New Roman"/>
                <w:sz w:val="28"/>
                <w:szCs w:val="28"/>
              </w:rPr>
            </w:pPr>
            <w:r w:rsidRPr="00C33720">
              <w:rPr>
                <w:rFonts w:ascii="Times New Roman" w:hAnsi="Times New Roman" w:cs="Times New Roman"/>
                <w:sz w:val="28"/>
                <w:szCs w:val="28"/>
              </w:rPr>
              <w:t>к постановлению</w:t>
            </w:r>
          </w:p>
          <w:p w:rsidR="00B0244B" w:rsidRPr="00C33720" w:rsidRDefault="00B0244B" w:rsidP="004A10C7">
            <w:pPr>
              <w:pStyle w:val="ConsNormal"/>
              <w:widowControl/>
              <w:snapToGrid w:val="0"/>
              <w:spacing w:line="235" w:lineRule="auto"/>
              <w:ind w:left="80" w:right="-31" w:hanging="2"/>
              <w:jc w:val="center"/>
              <w:rPr>
                <w:rFonts w:ascii="Times New Roman" w:hAnsi="Times New Roman" w:cs="Times New Roman"/>
                <w:sz w:val="28"/>
                <w:szCs w:val="28"/>
              </w:rPr>
            </w:pPr>
            <w:r w:rsidRPr="00C33720">
              <w:rPr>
                <w:rFonts w:ascii="Times New Roman" w:hAnsi="Times New Roman" w:cs="Times New Roman"/>
                <w:sz w:val="28"/>
                <w:szCs w:val="28"/>
              </w:rPr>
              <w:t>Администрации Обливского района</w:t>
            </w:r>
          </w:p>
          <w:p w:rsidR="00B0244B" w:rsidRPr="00C33720" w:rsidRDefault="009D2CA9" w:rsidP="004A10C7">
            <w:pPr>
              <w:pStyle w:val="af"/>
              <w:tabs>
                <w:tab w:val="left" w:pos="3533"/>
              </w:tabs>
              <w:ind w:left="80" w:right="-31" w:hanging="2"/>
              <w:contextualSpacing/>
              <w:jc w:val="center"/>
              <w:rPr>
                <w:rFonts w:ascii="Times New Roman" w:hAnsi="Times New Roman" w:cs="Times New Roman"/>
                <w:sz w:val="28"/>
                <w:szCs w:val="28"/>
              </w:rPr>
            </w:pPr>
            <w:r>
              <w:rPr>
                <w:rFonts w:ascii="Times New Roman" w:hAnsi="Times New Roman" w:cs="Times New Roman"/>
                <w:sz w:val="28"/>
                <w:szCs w:val="28"/>
              </w:rPr>
              <w:t>о</w:t>
            </w:r>
            <w:r w:rsidR="00B0244B">
              <w:rPr>
                <w:rFonts w:ascii="Times New Roman" w:hAnsi="Times New Roman" w:cs="Times New Roman"/>
                <w:sz w:val="28"/>
                <w:szCs w:val="28"/>
              </w:rPr>
              <w:t>т</w:t>
            </w:r>
            <w:r>
              <w:rPr>
                <w:rFonts w:ascii="Times New Roman" w:hAnsi="Times New Roman" w:cs="Times New Roman"/>
                <w:sz w:val="28"/>
                <w:szCs w:val="28"/>
              </w:rPr>
              <w:t xml:space="preserve"> 28.12.2021 </w:t>
            </w:r>
            <w:r w:rsidR="00B0244B">
              <w:rPr>
                <w:rFonts w:ascii="Times New Roman" w:hAnsi="Times New Roman" w:cs="Times New Roman"/>
                <w:sz w:val="28"/>
                <w:szCs w:val="28"/>
              </w:rPr>
              <w:t>№</w:t>
            </w:r>
            <w:r>
              <w:rPr>
                <w:rFonts w:ascii="Times New Roman" w:hAnsi="Times New Roman" w:cs="Times New Roman"/>
                <w:sz w:val="28"/>
                <w:szCs w:val="28"/>
              </w:rPr>
              <w:t xml:space="preserve"> 1235</w:t>
            </w:r>
          </w:p>
          <w:p w:rsidR="00B0244B" w:rsidRDefault="00B0244B" w:rsidP="004A10C7">
            <w:pPr>
              <w:pStyle w:val="ConsNormal"/>
              <w:widowControl/>
              <w:snapToGrid w:val="0"/>
              <w:spacing w:line="235" w:lineRule="auto"/>
              <w:ind w:right="-249" w:firstLine="0"/>
              <w:jc w:val="right"/>
              <w:rPr>
                <w:rFonts w:ascii="Times New Roman" w:hAnsi="Times New Roman" w:cs="Times New Roman"/>
                <w:sz w:val="28"/>
                <w:szCs w:val="28"/>
              </w:rPr>
            </w:pPr>
          </w:p>
        </w:tc>
      </w:tr>
    </w:tbl>
    <w:p w:rsidR="002D7D2C" w:rsidRPr="002D7D2C"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ПРИМЕРНЫЙ ПЕРЕЧЕНЬ</w:t>
      </w:r>
    </w:p>
    <w:p w:rsidR="002D7D2C" w:rsidRPr="002D7D2C" w:rsidRDefault="002D7D2C" w:rsidP="002D7D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должностей административно-управленческого персонала</w:t>
      </w:r>
    </w:p>
    <w:p w:rsidR="002D7D2C" w:rsidRPr="002D7D2C" w:rsidRDefault="002D7D2C" w:rsidP="002D7D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1. К административно-управленческому персоналу учреждения относятся:</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руководитель учреждения;</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заместитель руководителя учреждения;</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главный бухгалтер;</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заместитель главного бухгалтера;</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заведующий отделением;</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заведующий общежитием;</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заведующий складом;</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заведующий хозяйством;</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помощник (советник) руководителя;</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секретарь-машинистка;</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делопроизводитель;</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кассир *;</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инспектор по кадрам *;</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бухгалтер *;</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специалист по охране труда;</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инженер-программист (программист)*;</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специалист по кадрам *;</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экономист *;</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юрисконсульт *;</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администратор *;</w:t>
      </w:r>
    </w:p>
    <w:p w:rsidR="002D7D2C" w:rsidRPr="002D7D2C" w:rsidRDefault="002D7D2C" w:rsidP="002D7D2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техник *.</w:t>
      </w:r>
    </w:p>
    <w:p w:rsidR="002D7D2C" w:rsidRPr="002D7D2C" w:rsidRDefault="002D7D2C" w:rsidP="002D7D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2. Конкретный перечень должностей административно-управленческого персонала работников государственного учреждения устанавливается локальным нормативным актом учреждения в соответствии со штатным расписанием, утверждаемым в установленном порядке.</w:t>
      </w:r>
    </w:p>
    <w:p w:rsidR="002D7D2C" w:rsidRPr="002D7D2C" w:rsidRDefault="002D7D2C" w:rsidP="002D7D2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2D7D2C">
        <w:rPr>
          <w:rFonts w:ascii="Times New Roman" w:eastAsia="Times New Roman" w:hAnsi="Times New Roman" w:cs="Times New Roman"/>
          <w:sz w:val="28"/>
          <w:szCs w:val="28"/>
          <w:lang w:eastAsia="ru-RU"/>
        </w:rPr>
        <w:t xml:space="preserve">* Включая должности служащих с производными должностными наименованиями «старший» и «ведущий», или с I и II </w:t>
      </w:r>
      <w:proofErr w:type="spellStart"/>
      <w:r w:rsidRPr="002D7D2C">
        <w:rPr>
          <w:rFonts w:ascii="Times New Roman" w:eastAsia="Times New Roman" w:hAnsi="Times New Roman" w:cs="Times New Roman"/>
          <w:sz w:val="28"/>
          <w:szCs w:val="28"/>
          <w:lang w:eastAsia="ru-RU"/>
        </w:rPr>
        <w:t>внутридолжностными</w:t>
      </w:r>
      <w:proofErr w:type="spellEnd"/>
      <w:r w:rsidRPr="002D7D2C">
        <w:rPr>
          <w:rFonts w:ascii="Times New Roman" w:eastAsia="Times New Roman" w:hAnsi="Times New Roman" w:cs="Times New Roman"/>
          <w:sz w:val="28"/>
          <w:szCs w:val="28"/>
          <w:lang w:eastAsia="ru-RU"/>
        </w:rPr>
        <w:t xml:space="preserve"> категориями.</w:t>
      </w:r>
    </w:p>
    <w:p w:rsidR="002D7D2C" w:rsidRPr="002D7D2C" w:rsidRDefault="002D7D2C" w:rsidP="002D7D2C">
      <w:pPr>
        <w:spacing w:after="0" w:line="240" w:lineRule="auto"/>
        <w:rPr>
          <w:rFonts w:ascii="Times New Roman" w:eastAsia="Times New Roman" w:hAnsi="Times New Roman" w:cs="Times New Roman"/>
          <w:sz w:val="28"/>
          <w:szCs w:val="20"/>
          <w:lang w:eastAsia="ru-RU"/>
        </w:rPr>
      </w:pPr>
    </w:p>
    <w:p w:rsidR="00ED23BA" w:rsidRDefault="00ED23BA" w:rsidP="00ED23BA">
      <w:pPr>
        <w:pStyle w:val="ConsPlusNormal"/>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w:t>
      </w:r>
    </w:p>
    <w:p w:rsidR="00ED23BA" w:rsidRDefault="00ED23BA" w:rsidP="00ED23BA">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Обливского района                                           Е.Ю. Черноморова</w:t>
      </w:r>
    </w:p>
    <w:p w:rsidR="00ED23BA" w:rsidRDefault="00ED23BA" w:rsidP="00ED23BA">
      <w:pPr>
        <w:pStyle w:val="ConsPlusNormal"/>
        <w:jc w:val="both"/>
        <w:rPr>
          <w:rFonts w:ascii="Times New Roman" w:hAnsi="Times New Roman" w:cs="Times New Roman"/>
          <w:sz w:val="28"/>
          <w:szCs w:val="28"/>
        </w:rPr>
      </w:pPr>
    </w:p>
    <w:p w:rsidR="00ED23BA" w:rsidRDefault="00ED23BA" w:rsidP="00ED23BA">
      <w:pPr>
        <w:pStyle w:val="ConsPlusNormal"/>
        <w:jc w:val="both"/>
        <w:rPr>
          <w:rFonts w:ascii="Times New Roman" w:hAnsi="Times New Roman" w:cs="Times New Roman"/>
          <w:sz w:val="28"/>
          <w:szCs w:val="28"/>
        </w:rPr>
      </w:pPr>
    </w:p>
    <w:p w:rsidR="00ED23BA" w:rsidRDefault="00ED23BA" w:rsidP="00ED23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ED23BA" w:rsidRDefault="00ED23BA" w:rsidP="00ED23BA">
      <w:pPr>
        <w:pStyle w:val="ConsPlusNormal"/>
        <w:jc w:val="both"/>
        <w:rPr>
          <w:rFonts w:ascii="Times New Roman" w:hAnsi="Times New Roman" w:cs="Times New Roman"/>
          <w:sz w:val="28"/>
          <w:szCs w:val="28"/>
        </w:rPr>
      </w:pPr>
      <w:r>
        <w:rPr>
          <w:rFonts w:ascii="Times New Roman" w:hAnsi="Times New Roman" w:cs="Times New Roman"/>
          <w:sz w:val="28"/>
          <w:szCs w:val="28"/>
        </w:rPr>
        <w:t>по вопросам трудовых отношений</w:t>
      </w:r>
    </w:p>
    <w:p w:rsidR="00ED23BA" w:rsidRDefault="00ED23BA" w:rsidP="00ED23BA">
      <w:pPr>
        <w:pStyle w:val="ConsPlusNormal"/>
        <w:jc w:val="both"/>
        <w:rPr>
          <w:color w:val="000000" w:themeColor="text1"/>
          <w:sz w:val="28"/>
        </w:rPr>
      </w:pPr>
      <w:r>
        <w:rPr>
          <w:rFonts w:ascii="Times New Roman" w:hAnsi="Times New Roman" w:cs="Times New Roman"/>
          <w:sz w:val="28"/>
          <w:szCs w:val="28"/>
        </w:rPr>
        <w:t>Администрации Обливского района                                               И.Н. Попова</w:t>
      </w:r>
    </w:p>
    <w:p w:rsidR="002D7D2C" w:rsidRPr="002D7D2C" w:rsidRDefault="002D7D2C" w:rsidP="002D7D2C">
      <w:pPr>
        <w:spacing w:after="0" w:line="240" w:lineRule="auto"/>
        <w:rPr>
          <w:rFonts w:ascii="Times New Roman" w:eastAsia="Times New Roman" w:hAnsi="Times New Roman" w:cs="Times New Roman"/>
          <w:sz w:val="28"/>
          <w:szCs w:val="20"/>
          <w:lang w:eastAsia="ru-RU"/>
        </w:rPr>
      </w:pPr>
    </w:p>
    <w:sectPr w:rsidR="002D7D2C" w:rsidRPr="002D7D2C" w:rsidSect="00ED23BA">
      <w:footerReference w:type="default" r:id="rId10"/>
      <w:pgSz w:w="11905" w:h="16838"/>
      <w:pgMar w:top="709" w:right="851" w:bottom="851" w:left="130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23" w:rsidRDefault="00B11A23" w:rsidP="00754CAE">
      <w:pPr>
        <w:spacing w:after="0" w:line="240" w:lineRule="auto"/>
      </w:pPr>
      <w:r>
        <w:separator/>
      </w:r>
    </w:p>
  </w:endnote>
  <w:endnote w:type="continuationSeparator" w:id="0">
    <w:p w:rsidR="00B11A23" w:rsidRDefault="00B11A23" w:rsidP="0075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743631"/>
    </w:sdtPr>
    <w:sdtEndPr/>
    <w:sdtContent>
      <w:p w:rsidR="004A10C7" w:rsidRDefault="004A10C7">
        <w:pPr>
          <w:pStyle w:val="a5"/>
          <w:jc w:val="right"/>
        </w:pPr>
        <w:r>
          <w:fldChar w:fldCharType="begin"/>
        </w:r>
        <w:r>
          <w:instrText>PAGE   \* MERGEFORMAT</w:instrText>
        </w:r>
        <w:r>
          <w:fldChar w:fldCharType="separate"/>
        </w:r>
        <w:r w:rsidR="009D2CA9">
          <w:rPr>
            <w:noProof/>
          </w:rPr>
          <w:t>1</w:t>
        </w:r>
        <w:r>
          <w:rPr>
            <w:noProof/>
          </w:rPr>
          <w:fldChar w:fldCharType="end"/>
        </w:r>
      </w:p>
    </w:sdtContent>
  </w:sdt>
  <w:p w:rsidR="004A10C7" w:rsidRDefault="004A10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23" w:rsidRDefault="00B11A23" w:rsidP="00754CAE">
      <w:pPr>
        <w:spacing w:after="0" w:line="240" w:lineRule="auto"/>
      </w:pPr>
      <w:r>
        <w:separator/>
      </w:r>
    </w:p>
  </w:footnote>
  <w:footnote w:type="continuationSeparator" w:id="0">
    <w:p w:rsidR="00B11A23" w:rsidRDefault="00B11A23" w:rsidP="00754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AB2"/>
    <w:multiLevelType w:val="hybridMultilevel"/>
    <w:tmpl w:val="92C4001E"/>
    <w:lvl w:ilvl="0" w:tplc="FC6C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092D26"/>
    <w:multiLevelType w:val="hybridMultilevel"/>
    <w:tmpl w:val="D0B66AA8"/>
    <w:lvl w:ilvl="0" w:tplc="9286B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557E05"/>
    <w:multiLevelType w:val="hybridMultilevel"/>
    <w:tmpl w:val="1522052E"/>
    <w:lvl w:ilvl="0" w:tplc="D7D8F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BF77F2"/>
    <w:multiLevelType w:val="hybridMultilevel"/>
    <w:tmpl w:val="3816081C"/>
    <w:lvl w:ilvl="0" w:tplc="FC366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167787A"/>
    <w:multiLevelType w:val="multilevel"/>
    <w:tmpl w:val="6F2459BA"/>
    <w:lvl w:ilvl="0">
      <w:start w:val="1"/>
      <w:numFmt w:val="decimal"/>
      <w:lvlText w:val="%1."/>
      <w:lvlJc w:val="left"/>
      <w:pPr>
        <w:ind w:left="502" w:hanging="360"/>
      </w:pPr>
      <w:rPr>
        <w:rFonts w:hint="default"/>
      </w:rPr>
    </w:lvl>
    <w:lvl w:ilvl="1">
      <w:start w:val="8"/>
      <w:numFmt w:val="decimal"/>
      <w:isLgl/>
      <w:lvlText w:val="%1.%2."/>
      <w:lvlJc w:val="left"/>
      <w:pPr>
        <w:ind w:left="1004"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70"/>
    <w:rsid w:val="00001FD0"/>
    <w:rsid w:val="00002320"/>
    <w:rsid w:val="00002712"/>
    <w:rsid w:val="0000328A"/>
    <w:rsid w:val="00003809"/>
    <w:rsid w:val="00003B85"/>
    <w:rsid w:val="00004160"/>
    <w:rsid w:val="00004815"/>
    <w:rsid w:val="00004BE5"/>
    <w:rsid w:val="0000556D"/>
    <w:rsid w:val="00005F3D"/>
    <w:rsid w:val="00007507"/>
    <w:rsid w:val="00007753"/>
    <w:rsid w:val="00007C7F"/>
    <w:rsid w:val="00010169"/>
    <w:rsid w:val="00011065"/>
    <w:rsid w:val="000114E6"/>
    <w:rsid w:val="000126BB"/>
    <w:rsid w:val="00012B63"/>
    <w:rsid w:val="000138CE"/>
    <w:rsid w:val="00015951"/>
    <w:rsid w:val="00015DB6"/>
    <w:rsid w:val="00015F09"/>
    <w:rsid w:val="00016487"/>
    <w:rsid w:val="000164C2"/>
    <w:rsid w:val="00016DA2"/>
    <w:rsid w:val="00016E33"/>
    <w:rsid w:val="00017C95"/>
    <w:rsid w:val="000202C6"/>
    <w:rsid w:val="0002079E"/>
    <w:rsid w:val="000207D7"/>
    <w:rsid w:val="00020871"/>
    <w:rsid w:val="00020B0A"/>
    <w:rsid w:val="00021687"/>
    <w:rsid w:val="00022FF4"/>
    <w:rsid w:val="0002316C"/>
    <w:rsid w:val="00024688"/>
    <w:rsid w:val="00024CC0"/>
    <w:rsid w:val="00024D5F"/>
    <w:rsid w:val="00024D70"/>
    <w:rsid w:val="0002526E"/>
    <w:rsid w:val="0002696E"/>
    <w:rsid w:val="0003007B"/>
    <w:rsid w:val="0003283A"/>
    <w:rsid w:val="00032C4D"/>
    <w:rsid w:val="00033B3A"/>
    <w:rsid w:val="0003411B"/>
    <w:rsid w:val="0003425D"/>
    <w:rsid w:val="00034483"/>
    <w:rsid w:val="0003491A"/>
    <w:rsid w:val="00034ECA"/>
    <w:rsid w:val="00037091"/>
    <w:rsid w:val="00037FD5"/>
    <w:rsid w:val="000405D7"/>
    <w:rsid w:val="00041390"/>
    <w:rsid w:val="00042167"/>
    <w:rsid w:val="000426BE"/>
    <w:rsid w:val="00042BBD"/>
    <w:rsid w:val="000431F4"/>
    <w:rsid w:val="00043206"/>
    <w:rsid w:val="00043627"/>
    <w:rsid w:val="00044BCD"/>
    <w:rsid w:val="00044D55"/>
    <w:rsid w:val="00044F23"/>
    <w:rsid w:val="00045C13"/>
    <w:rsid w:val="00046267"/>
    <w:rsid w:val="0004660F"/>
    <w:rsid w:val="00046F53"/>
    <w:rsid w:val="000479F4"/>
    <w:rsid w:val="00047FB7"/>
    <w:rsid w:val="0005023B"/>
    <w:rsid w:val="00050AB0"/>
    <w:rsid w:val="00050BEE"/>
    <w:rsid w:val="0005148E"/>
    <w:rsid w:val="000515F1"/>
    <w:rsid w:val="00051BA6"/>
    <w:rsid w:val="000527AA"/>
    <w:rsid w:val="00052C58"/>
    <w:rsid w:val="00053EA5"/>
    <w:rsid w:val="000540C2"/>
    <w:rsid w:val="00054121"/>
    <w:rsid w:val="000543BC"/>
    <w:rsid w:val="000554B6"/>
    <w:rsid w:val="00055CCE"/>
    <w:rsid w:val="0005744E"/>
    <w:rsid w:val="000608DE"/>
    <w:rsid w:val="000616A0"/>
    <w:rsid w:val="000621E2"/>
    <w:rsid w:val="0006339C"/>
    <w:rsid w:val="000636E4"/>
    <w:rsid w:val="00064C63"/>
    <w:rsid w:val="00064FAC"/>
    <w:rsid w:val="00065016"/>
    <w:rsid w:val="00065441"/>
    <w:rsid w:val="00065CA8"/>
    <w:rsid w:val="00065CDF"/>
    <w:rsid w:val="00065DD2"/>
    <w:rsid w:val="00065DE2"/>
    <w:rsid w:val="00066261"/>
    <w:rsid w:val="00067126"/>
    <w:rsid w:val="00067B90"/>
    <w:rsid w:val="00070CB8"/>
    <w:rsid w:val="0007189B"/>
    <w:rsid w:val="0007212D"/>
    <w:rsid w:val="00072F8B"/>
    <w:rsid w:val="00073E9B"/>
    <w:rsid w:val="00074262"/>
    <w:rsid w:val="00074516"/>
    <w:rsid w:val="0007452A"/>
    <w:rsid w:val="0007500F"/>
    <w:rsid w:val="00075230"/>
    <w:rsid w:val="0007528C"/>
    <w:rsid w:val="0007556B"/>
    <w:rsid w:val="000757CF"/>
    <w:rsid w:val="00075AA5"/>
    <w:rsid w:val="00075DBC"/>
    <w:rsid w:val="00076447"/>
    <w:rsid w:val="0007675A"/>
    <w:rsid w:val="000769A0"/>
    <w:rsid w:val="00076DE8"/>
    <w:rsid w:val="000772A3"/>
    <w:rsid w:val="000772C1"/>
    <w:rsid w:val="00082913"/>
    <w:rsid w:val="00083530"/>
    <w:rsid w:val="00083863"/>
    <w:rsid w:val="00084699"/>
    <w:rsid w:val="00084800"/>
    <w:rsid w:val="00084CF7"/>
    <w:rsid w:val="00085BAE"/>
    <w:rsid w:val="00085D9A"/>
    <w:rsid w:val="000864E3"/>
    <w:rsid w:val="00087876"/>
    <w:rsid w:val="00091BDF"/>
    <w:rsid w:val="000920E6"/>
    <w:rsid w:val="00092361"/>
    <w:rsid w:val="00092648"/>
    <w:rsid w:val="0009293E"/>
    <w:rsid w:val="0009299F"/>
    <w:rsid w:val="000932C2"/>
    <w:rsid w:val="000939CA"/>
    <w:rsid w:val="00093D5F"/>
    <w:rsid w:val="00093DD3"/>
    <w:rsid w:val="00094580"/>
    <w:rsid w:val="00094A26"/>
    <w:rsid w:val="00095E64"/>
    <w:rsid w:val="00096619"/>
    <w:rsid w:val="0009755E"/>
    <w:rsid w:val="000A009E"/>
    <w:rsid w:val="000A09A1"/>
    <w:rsid w:val="000A10EE"/>
    <w:rsid w:val="000A138B"/>
    <w:rsid w:val="000A14FE"/>
    <w:rsid w:val="000A164C"/>
    <w:rsid w:val="000A174C"/>
    <w:rsid w:val="000A1789"/>
    <w:rsid w:val="000A26C6"/>
    <w:rsid w:val="000A2F54"/>
    <w:rsid w:val="000A3A28"/>
    <w:rsid w:val="000A3ABA"/>
    <w:rsid w:val="000A3AFF"/>
    <w:rsid w:val="000A4418"/>
    <w:rsid w:val="000A4DC2"/>
    <w:rsid w:val="000A54C7"/>
    <w:rsid w:val="000A60FA"/>
    <w:rsid w:val="000A7111"/>
    <w:rsid w:val="000A7DD1"/>
    <w:rsid w:val="000B0190"/>
    <w:rsid w:val="000B02DB"/>
    <w:rsid w:val="000B1252"/>
    <w:rsid w:val="000B13CC"/>
    <w:rsid w:val="000B25C9"/>
    <w:rsid w:val="000B28C7"/>
    <w:rsid w:val="000B3EA5"/>
    <w:rsid w:val="000B4C84"/>
    <w:rsid w:val="000B6138"/>
    <w:rsid w:val="000B61E4"/>
    <w:rsid w:val="000B644B"/>
    <w:rsid w:val="000B649C"/>
    <w:rsid w:val="000B64CB"/>
    <w:rsid w:val="000B6890"/>
    <w:rsid w:val="000B6F8C"/>
    <w:rsid w:val="000B7360"/>
    <w:rsid w:val="000B74E8"/>
    <w:rsid w:val="000B77C5"/>
    <w:rsid w:val="000B79DF"/>
    <w:rsid w:val="000B7BC9"/>
    <w:rsid w:val="000C105A"/>
    <w:rsid w:val="000C15A0"/>
    <w:rsid w:val="000C18C6"/>
    <w:rsid w:val="000C3373"/>
    <w:rsid w:val="000C3CD7"/>
    <w:rsid w:val="000C3CFC"/>
    <w:rsid w:val="000C5694"/>
    <w:rsid w:val="000C5E07"/>
    <w:rsid w:val="000C6816"/>
    <w:rsid w:val="000C697B"/>
    <w:rsid w:val="000D0AD0"/>
    <w:rsid w:val="000D1515"/>
    <w:rsid w:val="000D310A"/>
    <w:rsid w:val="000D398A"/>
    <w:rsid w:val="000D4660"/>
    <w:rsid w:val="000D4D38"/>
    <w:rsid w:val="000D6CBD"/>
    <w:rsid w:val="000D6DF2"/>
    <w:rsid w:val="000D76A0"/>
    <w:rsid w:val="000D796E"/>
    <w:rsid w:val="000D7DE0"/>
    <w:rsid w:val="000E1C8E"/>
    <w:rsid w:val="000E1D13"/>
    <w:rsid w:val="000E2252"/>
    <w:rsid w:val="000E2376"/>
    <w:rsid w:val="000E28A1"/>
    <w:rsid w:val="000E3075"/>
    <w:rsid w:val="000E3F20"/>
    <w:rsid w:val="000E45DC"/>
    <w:rsid w:val="000E4812"/>
    <w:rsid w:val="000E48DF"/>
    <w:rsid w:val="000E4902"/>
    <w:rsid w:val="000E4A6D"/>
    <w:rsid w:val="000E4A7C"/>
    <w:rsid w:val="000E4CE5"/>
    <w:rsid w:val="000E51CF"/>
    <w:rsid w:val="000E5ECF"/>
    <w:rsid w:val="000E641D"/>
    <w:rsid w:val="000E713F"/>
    <w:rsid w:val="000E72F9"/>
    <w:rsid w:val="000E782D"/>
    <w:rsid w:val="000E7D15"/>
    <w:rsid w:val="000E7F4B"/>
    <w:rsid w:val="000F099C"/>
    <w:rsid w:val="000F0E37"/>
    <w:rsid w:val="000F1736"/>
    <w:rsid w:val="000F1EF3"/>
    <w:rsid w:val="000F1F4B"/>
    <w:rsid w:val="000F2810"/>
    <w:rsid w:val="000F2856"/>
    <w:rsid w:val="000F5A9E"/>
    <w:rsid w:val="000F62EE"/>
    <w:rsid w:val="000F6524"/>
    <w:rsid w:val="000F652F"/>
    <w:rsid w:val="000F6542"/>
    <w:rsid w:val="000F6DAB"/>
    <w:rsid w:val="000F7587"/>
    <w:rsid w:val="000F7B59"/>
    <w:rsid w:val="0010003E"/>
    <w:rsid w:val="00100646"/>
    <w:rsid w:val="00100E54"/>
    <w:rsid w:val="0010173C"/>
    <w:rsid w:val="00101BE3"/>
    <w:rsid w:val="00102006"/>
    <w:rsid w:val="00102281"/>
    <w:rsid w:val="00102358"/>
    <w:rsid w:val="00102376"/>
    <w:rsid w:val="0010290A"/>
    <w:rsid w:val="001030CC"/>
    <w:rsid w:val="0010366C"/>
    <w:rsid w:val="00103EBC"/>
    <w:rsid w:val="00104280"/>
    <w:rsid w:val="00104B11"/>
    <w:rsid w:val="001057D9"/>
    <w:rsid w:val="001057E0"/>
    <w:rsid w:val="00106156"/>
    <w:rsid w:val="00106763"/>
    <w:rsid w:val="00106FEA"/>
    <w:rsid w:val="001070A3"/>
    <w:rsid w:val="00107245"/>
    <w:rsid w:val="001103B4"/>
    <w:rsid w:val="00110782"/>
    <w:rsid w:val="0011105A"/>
    <w:rsid w:val="0011114C"/>
    <w:rsid w:val="00112467"/>
    <w:rsid w:val="001124A0"/>
    <w:rsid w:val="0011255A"/>
    <w:rsid w:val="001127A2"/>
    <w:rsid w:val="00112AE9"/>
    <w:rsid w:val="00112CEC"/>
    <w:rsid w:val="00113325"/>
    <w:rsid w:val="00114712"/>
    <w:rsid w:val="001152E3"/>
    <w:rsid w:val="001155D2"/>
    <w:rsid w:val="00115858"/>
    <w:rsid w:val="00117223"/>
    <w:rsid w:val="00117E21"/>
    <w:rsid w:val="00117F2D"/>
    <w:rsid w:val="00122AD7"/>
    <w:rsid w:val="00122C16"/>
    <w:rsid w:val="001237ED"/>
    <w:rsid w:val="00123D94"/>
    <w:rsid w:val="00123EF6"/>
    <w:rsid w:val="00124A07"/>
    <w:rsid w:val="00124F02"/>
    <w:rsid w:val="00125081"/>
    <w:rsid w:val="00125B7F"/>
    <w:rsid w:val="0013073D"/>
    <w:rsid w:val="00132E01"/>
    <w:rsid w:val="001339C7"/>
    <w:rsid w:val="00133A33"/>
    <w:rsid w:val="00133BC1"/>
    <w:rsid w:val="00133F6C"/>
    <w:rsid w:val="001345E8"/>
    <w:rsid w:val="00134DCF"/>
    <w:rsid w:val="001355F3"/>
    <w:rsid w:val="00135ADC"/>
    <w:rsid w:val="00135CEF"/>
    <w:rsid w:val="00135D51"/>
    <w:rsid w:val="00137261"/>
    <w:rsid w:val="00137D29"/>
    <w:rsid w:val="0014055E"/>
    <w:rsid w:val="0014161E"/>
    <w:rsid w:val="00141A50"/>
    <w:rsid w:val="00142401"/>
    <w:rsid w:val="0014252E"/>
    <w:rsid w:val="0014291A"/>
    <w:rsid w:val="0014432B"/>
    <w:rsid w:val="00144448"/>
    <w:rsid w:val="0014477D"/>
    <w:rsid w:val="00144AD3"/>
    <w:rsid w:val="00144B3B"/>
    <w:rsid w:val="00144EF2"/>
    <w:rsid w:val="00146070"/>
    <w:rsid w:val="001460D8"/>
    <w:rsid w:val="00146C6A"/>
    <w:rsid w:val="001479B8"/>
    <w:rsid w:val="00147EB5"/>
    <w:rsid w:val="0015101D"/>
    <w:rsid w:val="001513FB"/>
    <w:rsid w:val="00153035"/>
    <w:rsid w:val="00153B27"/>
    <w:rsid w:val="00153F72"/>
    <w:rsid w:val="00154092"/>
    <w:rsid w:val="00154299"/>
    <w:rsid w:val="00155174"/>
    <w:rsid w:val="001551FA"/>
    <w:rsid w:val="00155AF7"/>
    <w:rsid w:val="00155D86"/>
    <w:rsid w:val="00155EB6"/>
    <w:rsid w:val="001563CF"/>
    <w:rsid w:val="001564E0"/>
    <w:rsid w:val="001567B6"/>
    <w:rsid w:val="00156810"/>
    <w:rsid w:val="0015700F"/>
    <w:rsid w:val="00160787"/>
    <w:rsid w:val="00160C09"/>
    <w:rsid w:val="001615C2"/>
    <w:rsid w:val="00161B13"/>
    <w:rsid w:val="00161CDB"/>
    <w:rsid w:val="00161DDD"/>
    <w:rsid w:val="00161E2A"/>
    <w:rsid w:val="00162D71"/>
    <w:rsid w:val="00164536"/>
    <w:rsid w:val="00164821"/>
    <w:rsid w:val="00164A67"/>
    <w:rsid w:val="00164B82"/>
    <w:rsid w:val="00164F18"/>
    <w:rsid w:val="00164FAB"/>
    <w:rsid w:val="00166DF7"/>
    <w:rsid w:val="00167978"/>
    <w:rsid w:val="00170C6B"/>
    <w:rsid w:val="00171F35"/>
    <w:rsid w:val="001720A7"/>
    <w:rsid w:val="0017246B"/>
    <w:rsid w:val="00172B3F"/>
    <w:rsid w:val="00172D01"/>
    <w:rsid w:val="00172E79"/>
    <w:rsid w:val="00173B90"/>
    <w:rsid w:val="00174AF4"/>
    <w:rsid w:val="00174CE1"/>
    <w:rsid w:val="00176378"/>
    <w:rsid w:val="001763D4"/>
    <w:rsid w:val="0017767A"/>
    <w:rsid w:val="00177BED"/>
    <w:rsid w:val="00177C26"/>
    <w:rsid w:val="0018100F"/>
    <w:rsid w:val="001812CA"/>
    <w:rsid w:val="00181721"/>
    <w:rsid w:val="00181B24"/>
    <w:rsid w:val="00181E35"/>
    <w:rsid w:val="00182991"/>
    <w:rsid w:val="00182D6B"/>
    <w:rsid w:val="00182DD5"/>
    <w:rsid w:val="00183824"/>
    <w:rsid w:val="00183C6C"/>
    <w:rsid w:val="00184C5C"/>
    <w:rsid w:val="00184ED1"/>
    <w:rsid w:val="0018501C"/>
    <w:rsid w:val="001851A7"/>
    <w:rsid w:val="00185A73"/>
    <w:rsid w:val="00186843"/>
    <w:rsid w:val="001873B2"/>
    <w:rsid w:val="00187A01"/>
    <w:rsid w:val="00187CED"/>
    <w:rsid w:val="00187D9D"/>
    <w:rsid w:val="001906CE"/>
    <w:rsid w:val="00190A79"/>
    <w:rsid w:val="001915A0"/>
    <w:rsid w:val="00191ECA"/>
    <w:rsid w:val="001925F5"/>
    <w:rsid w:val="0019268C"/>
    <w:rsid w:val="0019334B"/>
    <w:rsid w:val="0019359F"/>
    <w:rsid w:val="0019383C"/>
    <w:rsid w:val="00193A87"/>
    <w:rsid w:val="00193CCE"/>
    <w:rsid w:val="00193D84"/>
    <w:rsid w:val="001956F0"/>
    <w:rsid w:val="00195A71"/>
    <w:rsid w:val="00197243"/>
    <w:rsid w:val="001A0275"/>
    <w:rsid w:val="001A0A9C"/>
    <w:rsid w:val="001A1D14"/>
    <w:rsid w:val="001A2042"/>
    <w:rsid w:val="001A2A1B"/>
    <w:rsid w:val="001A2D3B"/>
    <w:rsid w:val="001A3DB1"/>
    <w:rsid w:val="001A3E7E"/>
    <w:rsid w:val="001A4EE3"/>
    <w:rsid w:val="001A5AD3"/>
    <w:rsid w:val="001A5BD2"/>
    <w:rsid w:val="001A659F"/>
    <w:rsid w:val="001A6C44"/>
    <w:rsid w:val="001A725F"/>
    <w:rsid w:val="001A7A65"/>
    <w:rsid w:val="001A7FA5"/>
    <w:rsid w:val="001B0092"/>
    <w:rsid w:val="001B0269"/>
    <w:rsid w:val="001B06E7"/>
    <w:rsid w:val="001B0987"/>
    <w:rsid w:val="001B0CC9"/>
    <w:rsid w:val="001B0FED"/>
    <w:rsid w:val="001B158E"/>
    <w:rsid w:val="001B1719"/>
    <w:rsid w:val="001B1F2D"/>
    <w:rsid w:val="001B3D13"/>
    <w:rsid w:val="001B3DBE"/>
    <w:rsid w:val="001B424F"/>
    <w:rsid w:val="001B45AF"/>
    <w:rsid w:val="001B60B4"/>
    <w:rsid w:val="001B63EC"/>
    <w:rsid w:val="001B6CD0"/>
    <w:rsid w:val="001B79D1"/>
    <w:rsid w:val="001C0118"/>
    <w:rsid w:val="001C0958"/>
    <w:rsid w:val="001C14D3"/>
    <w:rsid w:val="001C1789"/>
    <w:rsid w:val="001C2946"/>
    <w:rsid w:val="001C2A7D"/>
    <w:rsid w:val="001C45C9"/>
    <w:rsid w:val="001C5199"/>
    <w:rsid w:val="001C548D"/>
    <w:rsid w:val="001C5DEA"/>
    <w:rsid w:val="001C65FD"/>
    <w:rsid w:val="001C6825"/>
    <w:rsid w:val="001C6A52"/>
    <w:rsid w:val="001C6CF3"/>
    <w:rsid w:val="001D00C0"/>
    <w:rsid w:val="001D0F7A"/>
    <w:rsid w:val="001D13E2"/>
    <w:rsid w:val="001D14BF"/>
    <w:rsid w:val="001D16A8"/>
    <w:rsid w:val="001D1EEC"/>
    <w:rsid w:val="001D245A"/>
    <w:rsid w:val="001D345B"/>
    <w:rsid w:val="001D4B6F"/>
    <w:rsid w:val="001D4E9D"/>
    <w:rsid w:val="001D53F0"/>
    <w:rsid w:val="001D5BD3"/>
    <w:rsid w:val="001D6774"/>
    <w:rsid w:val="001D69D1"/>
    <w:rsid w:val="001D75F9"/>
    <w:rsid w:val="001E03DB"/>
    <w:rsid w:val="001E06B0"/>
    <w:rsid w:val="001E17FB"/>
    <w:rsid w:val="001E19FF"/>
    <w:rsid w:val="001E25BC"/>
    <w:rsid w:val="001E297A"/>
    <w:rsid w:val="001E3181"/>
    <w:rsid w:val="001E372D"/>
    <w:rsid w:val="001E376C"/>
    <w:rsid w:val="001E53D2"/>
    <w:rsid w:val="001E6BE0"/>
    <w:rsid w:val="001E6DB6"/>
    <w:rsid w:val="001E76C0"/>
    <w:rsid w:val="001E7AE3"/>
    <w:rsid w:val="001F01C4"/>
    <w:rsid w:val="001F0F95"/>
    <w:rsid w:val="001F128B"/>
    <w:rsid w:val="001F1685"/>
    <w:rsid w:val="001F1907"/>
    <w:rsid w:val="001F1F01"/>
    <w:rsid w:val="001F1F43"/>
    <w:rsid w:val="001F20DF"/>
    <w:rsid w:val="001F23A4"/>
    <w:rsid w:val="001F31D7"/>
    <w:rsid w:val="001F3D45"/>
    <w:rsid w:val="001F3F14"/>
    <w:rsid w:val="001F40A9"/>
    <w:rsid w:val="001F4E20"/>
    <w:rsid w:val="001F5795"/>
    <w:rsid w:val="001F5E24"/>
    <w:rsid w:val="001F6873"/>
    <w:rsid w:val="001F758A"/>
    <w:rsid w:val="001F7C7C"/>
    <w:rsid w:val="002006FC"/>
    <w:rsid w:val="00200975"/>
    <w:rsid w:val="00200A89"/>
    <w:rsid w:val="00200BC7"/>
    <w:rsid w:val="0020103D"/>
    <w:rsid w:val="00201712"/>
    <w:rsid w:val="0020176C"/>
    <w:rsid w:val="00201920"/>
    <w:rsid w:val="00201A45"/>
    <w:rsid w:val="00202703"/>
    <w:rsid w:val="00203085"/>
    <w:rsid w:val="002031F3"/>
    <w:rsid w:val="00203290"/>
    <w:rsid w:val="00203E4A"/>
    <w:rsid w:val="0020471D"/>
    <w:rsid w:val="00204DFD"/>
    <w:rsid w:val="00205027"/>
    <w:rsid w:val="00205525"/>
    <w:rsid w:val="00205E10"/>
    <w:rsid w:val="0021008E"/>
    <w:rsid w:val="00211DA2"/>
    <w:rsid w:val="002124FF"/>
    <w:rsid w:val="00212805"/>
    <w:rsid w:val="00212AFF"/>
    <w:rsid w:val="002141ED"/>
    <w:rsid w:val="00214853"/>
    <w:rsid w:val="00215BCB"/>
    <w:rsid w:val="0021684D"/>
    <w:rsid w:val="00217AF5"/>
    <w:rsid w:val="00220650"/>
    <w:rsid w:val="002208A0"/>
    <w:rsid w:val="00220C52"/>
    <w:rsid w:val="002212D0"/>
    <w:rsid w:val="00221A84"/>
    <w:rsid w:val="00221AAE"/>
    <w:rsid w:val="00222941"/>
    <w:rsid w:val="00222F56"/>
    <w:rsid w:val="00223373"/>
    <w:rsid w:val="00223F18"/>
    <w:rsid w:val="00225209"/>
    <w:rsid w:val="0022541E"/>
    <w:rsid w:val="002269E7"/>
    <w:rsid w:val="002278F4"/>
    <w:rsid w:val="00227918"/>
    <w:rsid w:val="00227D54"/>
    <w:rsid w:val="00230277"/>
    <w:rsid w:val="0023153D"/>
    <w:rsid w:val="002318EF"/>
    <w:rsid w:val="002318FC"/>
    <w:rsid w:val="00232026"/>
    <w:rsid w:val="00232536"/>
    <w:rsid w:val="002325CE"/>
    <w:rsid w:val="002333BE"/>
    <w:rsid w:val="0023345E"/>
    <w:rsid w:val="00233D71"/>
    <w:rsid w:val="00234192"/>
    <w:rsid w:val="0023443A"/>
    <w:rsid w:val="002344DB"/>
    <w:rsid w:val="0023468B"/>
    <w:rsid w:val="00234A1A"/>
    <w:rsid w:val="002350D0"/>
    <w:rsid w:val="00235237"/>
    <w:rsid w:val="002368E0"/>
    <w:rsid w:val="0023694B"/>
    <w:rsid w:val="0024045F"/>
    <w:rsid w:val="00241063"/>
    <w:rsid w:val="00241761"/>
    <w:rsid w:val="0024181C"/>
    <w:rsid w:val="00243295"/>
    <w:rsid w:val="0024335A"/>
    <w:rsid w:val="00243574"/>
    <w:rsid w:val="0024376C"/>
    <w:rsid w:val="002445CC"/>
    <w:rsid w:val="00244828"/>
    <w:rsid w:val="002449A9"/>
    <w:rsid w:val="00245928"/>
    <w:rsid w:val="00245BED"/>
    <w:rsid w:val="00245CE0"/>
    <w:rsid w:val="0024713B"/>
    <w:rsid w:val="002478C4"/>
    <w:rsid w:val="00250F20"/>
    <w:rsid w:val="002518FE"/>
    <w:rsid w:val="00252025"/>
    <w:rsid w:val="002523EC"/>
    <w:rsid w:val="00254A65"/>
    <w:rsid w:val="0025576D"/>
    <w:rsid w:val="002559F6"/>
    <w:rsid w:val="002563DB"/>
    <w:rsid w:val="00256C57"/>
    <w:rsid w:val="00260213"/>
    <w:rsid w:val="0026055A"/>
    <w:rsid w:val="00260F25"/>
    <w:rsid w:val="00260F8E"/>
    <w:rsid w:val="0026133F"/>
    <w:rsid w:val="00261843"/>
    <w:rsid w:val="00261C0C"/>
    <w:rsid w:val="0026307E"/>
    <w:rsid w:val="00263177"/>
    <w:rsid w:val="00263315"/>
    <w:rsid w:val="002634FD"/>
    <w:rsid w:val="0026369F"/>
    <w:rsid w:val="00263E7A"/>
    <w:rsid w:val="002657C9"/>
    <w:rsid w:val="00265EFA"/>
    <w:rsid w:val="00266571"/>
    <w:rsid w:val="0026697E"/>
    <w:rsid w:val="00267C8F"/>
    <w:rsid w:val="00267D41"/>
    <w:rsid w:val="00270EB5"/>
    <w:rsid w:val="00271801"/>
    <w:rsid w:val="00271A61"/>
    <w:rsid w:val="00272C72"/>
    <w:rsid w:val="002731C2"/>
    <w:rsid w:val="00273B9E"/>
    <w:rsid w:val="00273D39"/>
    <w:rsid w:val="00274E1D"/>
    <w:rsid w:val="00275206"/>
    <w:rsid w:val="0027578F"/>
    <w:rsid w:val="00275CCB"/>
    <w:rsid w:val="002772B6"/>
    <w:rsid w:val="00277928"/>
    <w:rsid w:val="002811E2"/>
    <w:rsid w:val="0028148E"/>
    <w:rsid w:val="0028157A"/>
    <w:rsid w:val="002825E1"/>
    <w:rsid w:val="00283145"/>
    <w:rsid w:val="002831EF"/>
    <w:rsid w:val="00283B98"/>
    <w:rsid w:val="00283D27"/>
    <w:rsid w:val="00283E6D"/>
    <w:rsid w:val="0028426C"/>
    <w:rsid w:val="00284B37"/>
    <w:rsid w:val="00285C1F"/>
    <w:rsid w:val="00285C6B"/>
    <w:rsid w:val="002920D4"/>
    <w:rsid w:val="00292B31"/>
    <w:rsid w:val="00292B72"/>
    <w:rsid w:val="00293582"/>
    <w:rsid w:val="002955DC"/>
    <w:rsid w:val="00296810"/>
    <w:rsid w:val="00296850"/>
    <w:rsid w:val="00296C7D"/>
    <w:rsid w:val="00297957"/>
    <w:rsid w:val="002A0A8B"/>
    <w:rsid w:val="002A1C77"/>
    <w:rsid w:val="002A2279"/>
    <w:rsid w:val="002A2372"/>
    <w:rsid w:val="002A298D"/>
    <w:rsid w:val="002A321C"/>
    <w:rsid w:val="002A37C7"/>
    <w:rsid w:val="002A3C1F"/>
    <w:rsid w:val="002A4BE9"/>
    <w:rsid w:val="002A4F6B"/>
    <w:rsid w:val="002A514D"/>
    <w:rsid w:val="002A5E0E"/>
    <w:rsid w:val="002A65B0"/>
    <w:rsid w:val="002A6A13"/>
    <w:rsid w:val="002A6C29"/>
    <w:rsid w:val="002A6EFC"/>
    <w:rsid w:val="002A7130"/>
    <w:rsid w:val="002A7B29"/>
    <w:rsid w:val="002A7C44"/>
    <w:rsid w:val="002B02B8"/>
    <w:rsid w:val="002B049C"/>
    <w:rsid w:val="002B124A"/>
    <w:rsid w:val="002B1250"/>
    <w:rsid w:val="002B125C"/>
    <w:rsid w:val="002B1C42"/>
    <w:rsid w:val="002B1DE4"/>
    <w:rsid w:val="002B20EA"/>
    <w:rsid w:val="002B261E"/>
    <w:rsid w:val="002B30A2"/>
    <w:rsid w:val="002B38D7"/>
    <w:rsid w:val="002B4528"/>
    <w:rsid w:val="002B56B3"/>
    <w:rsid w:val="002B6EE8"/>
    <w:rsid w:val="002B75D7"/>
    <w:rsid w:val="002C03E4"/>
    <w:rsid w:val="002C0FDA"/>
    <w:rsid w:val="002C1568"/>
    <w:rsid w:val="002C210E"/>
    <w:rsid w:val="002C32B7"/>
    <w:rsid w:val="002C40E4"/>
    <w:rsid w:val="002C42E5"/>
    <w:rsid w:val="002C449E"/>
    <w:rsid w:val="002C4BE6"/>
    <w:rsid w:val="002C4CE1"/>
    <w:rsid w:val="002C5700"/>
    <w:rsid w:val="002C648B"/>
    <w:rsid w:val="002C6E70"/>
    <w:rsid w:val="002C7455"/>
    <w:rsid w:val="002C79C6"/>
    <w:rsid w:val="002C7BC1"/>
    <w:rsid w:val="002C7BF8"/>
    <w:rsid w:val="002C7C12"/>
    <w:rsid w:val="002D1E5C"/>
    <w:rsid w:val="002D2432"/>
    <w:rsid w:val="002D2B16"/>
    <w:rsid w:val="002D2EA1"/>
    <w:rsid w:val="002D3388"/>
    <w:rsid w:val="002D3D0F"/>
    <w:rsid w:val="002D4892"/>
    <w:rsid w:val="002D521A"/>
    <w:rsid w:val="002D581A"/>
    <w:rsid w:val="002D60FB"/>
    <w:rsid w:val="002D626E"/>
    <w:rsid w:val="002D7D2C"/>
    <w:rsid w:val="002D7F1F"/>
    <w:rsid w:val="002E092D"/>
    <w:rsid w:val="002E09B7"/>
    <w:rsid w:val="002E1605"/>
    <w:rsid w:val="002E1767"/>
    <w:rsid w:val="002E1DC6"/>
    <w:rsid w:val="002E23B6"/>
    <w:rsid w:val="002E2A08"/>
    <w:rsid w:val="002E3E86"/>
    <w:rsid w:val="002E4545"/>
    <w:rsid w:val="002E4FD3"/>
    <w:rsid w:val="002E546B"/>
    <w:rsid w:val="002E5A06"/>
    <w:rsid w:val="002E5CB2"/>
    <w:rsid w:val="002E5FB1"/>
    <w:rsid w:val="002E7313"/>
    <w:rsid w:val="002E7360"/>
    <w:rsid w:val="002E7916"/>
    <w:rsid w:val="002F08CC"/>
    <w:rsid w:val="002F0D5F"/>
    <w:rsid w:val="002F1056"/>
    <w:rsid w:val="002F2902"/>
    <w:rsid w:val="002F2BAA"/>
    <w:rsid w:val="002F2DBB"/>
    <w:rsid w:val="002F3276"/>
    <w:rsid w:val="002F3A1E"/>
    <w:rsid w:val="002F3DBB"/>
    <w:rsid w:val="002F42A4"/>
    <w:rsid w:val="002F46BE"/>
    <w:rsid w:val="002F4FEC"/>
    <w:rsid w:val="002F5016"/>
    <w:rsid w:val="002F5466"/>
    <w:rsid w:val="002F6349"/>
    <w:rsid w:val="002F6441"/>
    <w:rsid w:val="002F7B57"/>
    <w:rsid w:val="002F7F61"/>
    <w:rsid w:val="002F7FA3"/>
    <w:rsid w:val="00300010"/>
    <w:rsid w:val="003003E3"/>
    <w:rsid w:val="00300BCC"/>
    <w:rsid w:val="003014CA"/>
    <w:rsid w:val="00301B88"/>
    <w:rsid w:val="003022FC"/>
    <w:rsid w:val="0030231A"/>
    <w:rsid w:val="003034B7"/>
    <w:rsid w:val="003037F0"/>
    <w:rsid w:val="00304B3E"/>
    <w:rsid w:val="0030611C"/>
    <w:rsid w:val="00307246"/>
    <w:rsid w:val="0030732B"/>
    <w:rsid w:val="00307887"/>
    <w:rsid w:val="00307D9B"/>
    <w:rsid w:val="0031122B"/>
    <w:rsid w:val="00311925"/>
    <w:rsid w:val="003121FE"/>
    <w:rsid w:val="003126E2"/>
    <w:rsid w:val="00312D83"/>
    <w:rsid w:val="00313024"/>
    <w:rsid w:val="0031453D"/>
    <w:rsid w:val="00316316"/>
    <w:rsid w:val="00316F87"/>
    <w:rsid w:val="003176F5"/>
    <w:rsid w:val="00317E1A"/>
    <w:rsid w:val="00317F0C"/>
    <w:rsid w:val="00320474"/>
    <w:rsid w:val="0032051A"/>
    <w:rsid w:val="0032055C"/>
    <w:rsid w:val="003205A5"/>
    <w:rsid w:val="00320669"/>
    <w:rsid w:val="00320AFA"/>
    <w:rsid w:val="00321A7C"/>
    <w:rsid w:val="00321BF7"/>
    <w:rsid w:val="00321FC2"/>
    <w:rsid w:val="00322311"/>
    <w:rsid w:val="00322AB0"/>
    <w:rsid w:val="00322FF7"/>
    <w:rsid w:val="00324031"/>
    <w:rsid w:val="00324387"/>
    <w:rsid w:val="00324847"/>
    <w:rsid w:val="00324E07"/>
    <w:rsid w:val="003255F1"/>
    <w:rsid w:val="00325618"/>
    <w:rsid w:val="0032639D"/>
    <w:rsid w:val="0032749F"/>
    <w:rsid w:val="0032755C"/>
    <w:rsid w:val="00327C31"/>
    <w:rsid w:val="0033048A"/>
    <w:rsid w:val="003305FC"/>
    <w:rsid w:val="00331577"/>
    <w:rsid w:val="003320C3"/>
    <w:rsid w:val="0033275B"/>
    <w:rsid w:val="00332A51"/>
    <w:rsid w:val="00332D70"/>
    <w:rsid w:val="003338A7"/>
    <w:rsid w:val="003338BA"/>
    <w:rsid w:val="00333F64"/>
    <w:rsid w:val="00333FEF"/>
    <w:rsid w:val="003340C3"/>
    <w:rsid w:val="00334822"/>
    <w:rsid w:val="00335016"/>
    <w:rsid w:val="0033548E"/>
    <w:rsid w:val="00335592"/>
    <w:rsid w:val="003366F3"/>
    <w:rsid w:val="00337557"/>
    <w:rsid w:val="00337D74"/>
    <w:rsid w:val="00337E2A"/>
    <w:rsid w:val="00340A93"/>
    <w:rsid w:val="00340B91"/>
    <w:rsid w:val="00341267"/>
    <w:rsid w:val="00341B30"/>
    <w:rsid w:val="00342849"/>
    <w:rsid w:val="00342E14"/>
    <w:rsid w:val="00342E4C"/>
    <w:rsid w:val="00342F1F"/>
    <w:rsid w:val="00343DA8"/>
    <w:rsid w:val="0034475A"/>
    <w:rsid w:val="003447BF"/>
    <w:rsid w:val="003454E9"/>
    <w:rsid w:val="003455EC"/>
    <w:rsid w:val="00346531"/>
    <w:rsid w:val="00346B20"/>
    <w:rsid w:val="003475EC"/>
    <w:rsid w:val="003478E7"/>
    <w:rsid w:val="00347D99"/>
    <w:rsid w:val="00350B2F"/>
    <w:rsid w:val="00350DE6"/>
    <w:rsid w:val="00351E2E"/>
    <w:rsid w:val="00352144"/>
    <w:rsid w:val="003526B3"/>
    <w:rsid w:val="00352D2D"/>
    <w:rsid w:val="00352F4C"/>
    <w:rsid w:val="003533F7"/>
    <w:rsid w:val="00353C02"/>
    <w:rsid w:val="00353CC3"/>
    <w:rsid w:val="00353FCF"/>
    <w:rsid w:val="003543F1"/>
    <w:rsid w:val="00354E16"/>
    <w:rsid w:val="00356170"/>
    <w:rsid w:val="00356762"/>
    <w:rsid w:val="00357081"/>
    <w:rsid w:val="003601B2"/>
    <w:rsid w:val="00361179"/>
    <w:rsid w:val="00361A1F"/>
    <w:rsid w:val="0036238D"/>
    <w:rsid w:val="003636BA"/>
    <w:rsid w:val="003638AC"/>
    <w:rsid w:val="00363ADF"/>
    <w:rsid w:val="00364492"/>
    <w:rsid w:val="003647EB"/>
    <w:rsid w:val="00365BC6"/>
    <w:rsid w:val="00366627"/>
    <w:rsid w:val="0036739E"/>
    <w:rsid w:val="00367924"/>
    <w:rsid w:val="00371033"/>
    <w:rsid w:val="00371297"/>
    <w:rsid w:val="0037183C"/>
    <w:rsid w:val="00371B0D"/>
    <w:rsid w:val="00371C0D"/>
    <w:rsid w:val="0037288D"/>
    <w:rsid w:val="00373297"/>
    <w:rsid w:val="00373EB6"/>
    <w:rsid w:val="00374033"/>
    <w:rsid w:val="00374161"/>
    <w:rsid w:val="00374E8C"/>
    <w:rsid w:val="00375165"/>
    <w:rsid w:val="00375491"/>
    <w:rsid w:val="00377238"/>
    <w:rsid w:val="003773D6"/>
    <w:rsid w:val="00377E1F"/>
    <w:rsid w:val="00380766"/>
    <w:rsid w:val="003809D4"/>
    <w:rsid w:val="00380E1D"/>
    <w:rsid w:val="00380F07"/>
    <w:rsid w:val="003813E6"/>
    <w:rsid w:val="003822FC"/>
    <w:rsid w:val="00382CEE"/>
    <w:rsid w:val="00383C35"/>
    <w:rsid w:val="00384630"/>
    <w:rsid w:val="00386107"/>
    <w:rsid w:val="0038617C"/>
    <w:rsid w:val="003864C1"/>
    <w:rsid w:val="003865B6"/>
    <w:rsid w:val="00386994"/>
    <w:rsid w:val="00386C36"/>
    <w:rsid w:val="00387419"/>
    <w:rsid w:val="00387768"/>
    <w:rsid w:val="00387E2F"/>
    <w:rsid w:val="0039018F"/>
    <w:rsid w:val="003901D0"/>
    <w:rsid w:val="003912B4"/>
    <w:rsid w:val="0039289B"/>
    <w:rsid w:val="00392E5A"/>
    <w:rsid w:val="00393C44"/>
    <w:rsid w:val="0039476B"/>
    <w:rsid w:val="00396CFB"/>
    <w:rsid w:val="003970B3"/>
    <w:rsid w:val="00397629"/>
    <w:rsid w:val="00397F33"/>
    <w:rsid w:val="00397F9E"/>
    <w:rsid w:val="003A014A"/>
    <w:rsid w:val="003A09FA"/>
    <w:rsid w:val="003A0BD2"/>
    <w:rsid w:val="003A163D"/>
    <w:rsid w:val="003A1F98"/>
    <w:rsid w:val="003A242C"/>
    <w:rsid w:val="003A2CAF"/>
    <w:rsid w:val="003A4394"/>
    <w:rsid w:val="003A4F96"/>
    <w:rsid w:val="003A6013"/>
    <w:rsid w:val="003A6851"/>
    <w:rsid w:val="003B003C"/>
    <w:rsid w:val="003B1187"/>
    <w:rsid w:val="003B1954"/>
    <w:rsid w:val="003B1D48"/>
    <w:rsid w:val="003B270F"/>
    <w:rsid w:val="003B47BE"/>
    <w:rsid w:val="003B632F"/>
    <w:rsid w:val="003B688D"/>
    <w:rsid w:val="003B74A3"/>
    <w:rsid w:val="003B76A2"/>
    <w:rsid w:val="003B7C31"/>
    <w:rsid w:val="003C00BA"/>
    <w:rsid w:val="003C013B"/>
    <w:rsid w:val="003C0D1A"/>
    <w:rsid w:val="003C2886"/>
    <w:rsid w:val="003C3592"/>
    <w:rsid w:val="003C3F2D"/>
    <w:rsid w:val="003C443D"/>
    <w:rsid w:val="003C4A6F"/>
    <w:rsid w:val="003C5A6B"/>
    <w:rsid w:val="003C6EF4"/>
    <w:rsid w:val="003C6FD6"/>
    <w:rsid w:val="003C73A0"/>
    <w:rsid w:val="003C73FA"/>
    <w:rsid w:val="003D0878"/>
    <w:rsid w:val="003D1AB0"/>
    <w:rsid w:val="003D20B2"/>
    <w:rsid w:val="003D4511"/>
    <w:rsid w:val="003D63A3"/>
    <w:rsid w:val="003D69FB"/>
    <w:rsid w:val="003D6AEF"/>
    <w:rsid w:val="003D6B56"/>
    <w:rsid w:val="003D751D"/>
    <w:rsid w:val="003D754C"/>
    <w:rsid w:val="003D7C92"/>
    <w:rsid w:val="003D7CE8"/>
    <w:rsid w:val="003E0985"/>
    <w:rsid w:val="003E0CAB"/>
    <w:rsid w:val="003E1364"/>
    <w:rsid w:val="003E1A83"/>
    <w:rsid w:val="003E1F0E"/>
    <w:rsid w:val="003E230B"/>
    <w:rsid w:val="003E2B8B"/>
    <w:rsid w:val="003E2CD8"/>
    <w:rsid w:val="003E2F49"/>
    <w:rsid w:val="003E2FC9"/>
    <w:rsid w:val="003E3606"/>
    <w:rsid w:val="003E3748"/>
    <w:rsid w:val="003E3FA8"/>
    <w:rsid w:val="003E3FEA"/>
    <w:rsid w:val="003E5430"/>
    <w:rsid w:val="003E59E1"/>
    <w:rsid w:val="003E5AB6"/>
    <w:rsid w:val="003E67F6"/>
    <w:rsid w:val="003E6938"/>
    <w:rsid w:val="003E6D2E"/>
    <w:rsid w:val="003E6FB1"/>
    <w:rsid w:val="003E7421"/>
    <w:rsid w:val="003E7C05"/>
    <w:rsid w:val="003E7C47"/>
    <w:rsid w:val="003E7E20"/>
    <w:rsid w:val="003F01A5"/>
    <w:rsid w:val="003F0274"/>
    <w:rsid w:val="003F0CD6"/>
    <w:rsid w:val="003F0D8D"/>
    <w:rsid w:val="003F0E39"/>
    <w:rsid w:val="003F1476"/>
    <w:rsid w:val="003F1B23"/>
    <w:rsid w:val="003F1EE2"/>
    <w:rsid w:val="003F2BD9"/>
    <w:rsid w:val="003F2E84"/>
    <w:rsid w:val="003F30F0"/>
    <w:rsid w:val="003F3C36"/>
    <w:rsid w:val="003F4BA9"/>
    <w:rsid w:val="003F4DA7"/>
    <w:rsid w:val="003F51B9"/>
    <w:rsid w:val="003F78CA"/>
    <w:rsid w:val="00400290"/>
    <w:rsid w:val="004019AF"/>
    <w:rsid w:val="00401D4B"/>
    <w:rsid w:val="0040242F"/>
    <w:rsid w:val="00406644"/>
    <w:rsid w:val="00406BE4"/>
    <w:rsid w:val="0040789C"/>
    <w:rsid w:val="0041091D"/>
    <w:rsid w:val="00410BEE"/>
    <w:rsid w:val="00410F4D"/>
    <w:rsid w:val="004142C2"/>
    <w:rsid w:val="0041570A"/>
    <w:rsid w:val="00415E73"/>
    <w:rsid w:val="00415F6D"/>
    <w:rsid w:val="00416053"/>
    <w:rsid w:val="0041746B"/>
    <w:rsid w:val="00417EA3"/>
    <w:rsid w:val="0042219A"/>
    <w:rsid w:val="0042399B"/>
    <w:rsid w:val="00423C2D"/>
    <w:rsid w:val="00423EF3"/>
    <w:rsid w:val="004247BF"/>
    <w:rsid w:val="00424BBF"/>
    <w:rsid w:val="004251A5"/>
    <w:rsid w:val="00425517"/>
    <w:rsid w:val="004277E4"/>
    <w:rsid w:val="0043021A"/>
    <w:rsid w:val="0043025B"/>
    <w:rsid w:val="0043070D"/>
    <w:rsid w:val="00430E08"/>
    <w:rsid w:val="00431383"/>
    <w:rsid w:val="0043143E"/>
    <w:rsid w:val="0043156C"/>
    <w:rsid w:val="00431F95"/>
    <w:rsid w:val="00432ADB"/>
    <w:rsid w:val="004331E0"/>
    <w:rsid w:val="004335F7"/>
    <w:rsid w:val="004338D4"/>
    <w:rsid w:val="00433BC2"/>
    <w:rsid w:val="00433C60"/>
    <w:rsid w:val="00434CA8"/>
    <w:rsid w:val="00434E06"/>
    <w:rsid w:val="004354B8"/>
    <w:rsid w:val="00435764"/>
    <w:rsid w:val="00435E5E"/>
    <w:rsid w:val="004360F9"/>
    <w:rsid w:val="00436354"/>
    <w:rsid w:val="00436886"/>
    <w:rsid w:val="00436B6C"/>
    <w:rsid w:val="00436EFE"/>
    <w:rsid w:val="0043707A"/>
    <w:rsid w:val="004373A2"/>
    <w:rsid w:val="004377C0"/>
    <w:rsid w:val="00437EC2"/>
    <w:rsid w:val="004401E9"/>
    <w:rsid w:val="00440719"/>
    <w:rsid w:val="00441F39"/>
    <w:rsid w:val="00442108"/>
    <w:rsid w:val="0044215D"/>
    <w:rsid w:val="004430FE"/>
    <w:rsid w:val="0044363C"/>
    <w:rsid w:val="004436B2"/>
    <w:rsid w:val="004445B5"/>
    <w:rsid w:val="00445838"/>
    <w:rsid w:val="00445EEC"/>
    <w:rsid w:val="00446126"/>
    <w:rsid w:val="004464F3"/>
    <w:rsid w:val="00446837"/>
    <w:rsid w:val="00446C1D"/>
    <w:rsid w:val="00447089"/>
    <w:rsid w:val="00447FD4"/>
    <w:rsid w:val="0045146C"/>
    <w:rsid w:val="00451756"/>
    <w:rsid w:val="00453E0E"/>
    <w:rsid w:val="00454769"/>
    <w:rsid w:val="00454C2D"/>
    <w:rsid w:val="004552C4"/>
    <w:rsid w:val="00457020"/>
    <w:rsid w:val="00457E0E"/>
    <w:rsid w:val="00457E94"/>
    <w:rsid w:val="00460B19"/>
    <w:rsid w:val="00460D92"/>
    <w:rsid w:val="00460EDC"/>
    <w:rsid w:val="004616E4"/>
    <w:rsid w:val="00462B5E"/>
    <w:rsid w:val="004632E9"/>
    <w:rsid w:val="00463BE9"/>
    <w:rsid w:val="004640FE"/>
    <w:rsid w:val="00464358"/>
    <w:rsid w:val="0046517C"/>
    <w:rsid w:val="004651A3"/>
    <w:rsid w:val="0046538F"/>
    <w:rsid w:val="004659C2"/>
    <w:rsid w:val="00465B3C"/>
    <w:rsid w:val="004671A3"/>
    <w:rsid w:val="00467C86"/>
    <w:rsid w:val="00470785"/>
    <w:rsid w:val="00470A95"/>
    <w:rsid w:val="00470EB5"/>
    <w:rsid w:val="004716B4"/>
    <w:rsid w:val="004727E3"/>
    <w:rsid w:val="00472979"/>
    <w:rsid w:val="004729C7"/>
    <w:rsid w:val="00473129"/>
    <w:rsid w:val="004731A5"/>
    <w:rsid w:val="00474C64"/>
    <w:rsid w:val="004751D1"/>
    <w:rsid w:val="00475894"/>
    <w:rsid w:val="00476507"/>
    <w:rsid w:val="00476A54"/>
    <w:rsid w:val="00476B65"/>
    <w:rsid w:val="004771A6"/>
    <w:rsid w:val="0048083D"/>
    <w:rsid w:val="0048131D"/>
    <w:rsid w:val="0048157E"/>
    <w:rsid w:val="00481696"/>
    <w:rsid w:val="004830FE"/>
    <w:rsid w:val="0048469E"/>
    <w:rsid w:val="004849AA"/>
    <w:rsid w:val="00484C4B"/>
    <w:rsid w:val="00484F1B"/>
    <w:rsid w:val="00484F1E"/>
    <w:rsid w:val="00484FEF"/>
    <w:rsid w:val="00485973"/>
    <w:rsid w:val="00487EDE"/>
    <w:rsid w:val="00491870"/>
    <w:rsid w:val="0049281F"/>
    <w:rsid w:val="00492F35"/>
    <w:rsid w:val="00493629"/>
    <w:rsid w:val="0049367D"/>
    <w:rsid w:val="0049385C"/>
    <w:rsid w:val="00493BA7"/>
    <w:rsid w:val="00494105"/>
    <w:rsid w:val="00494200"/>
    <w:rsid w:val="00494590"/>
    <w:rsid w:val="004948A3"/>
    <w:rsid w:val="00494C53"/>
    <w:rsid w:val="0049631F"/>
    <w:rsid w:val="0049707A"/>
    <w:rsid w:val="00497248"/>
    <w:rsid w:val="0049742B"/>
    <w:rsid w:val="004A0835"/>
    <w:rsid w:val="004A10C7"/>
    <w:rsid w:val="004A150C"/>
    <w:rsid w:val="004A20E5"/>
    <w:rsid w:val="004A2153"/>
    <w:rsid w:val="004A22F8"/>
    <w:rsid w:val="004A3C29"/>
    <w:rsid w:val="004A4A9A"/>
    <w:rsid w:val="004A55FC"/>
    <w:rsid w:val="004A5BB4"/>
    <w:rsid w:val="004A6BCC"/>
    <w:rsid w:val="004A7D54"/>
    <w:rsid w:val="004B0E6A"/>
    <w:rsid w:val="004B1A09"/>
    <w:rsid w:val="004B1B1D"/>
    <w:rsid w:val="004B1BDE"/>
    <w:rsid w:val="004B2BC0"/>
    <w:rsid w:val="004B2BC1"/>
    <w:rsid w:val="004B2C80"/>
    <w:rsid w:val="004B361D"/>
    <w:rsid w:val="004B38C3"/>
    <w:rsid w:val="004B3C4B"/>
    <w:rsid w:val="004B4329"/>
    <w:rsid w:val="004B43CE"/>
    <w:rsid w:val="004B4ECB"/>
    <w:rsid w:val="004B6673"/>
    <w:rsid w:val="004B7071"/>
    <w:rsid w:val="004B76A8"/>
    <w:rsid w:val="004B76D9"/>
    <w:rsid w:val="004B7B3E"/>
    <w:rsid w:val="004C03C5"/>
    <w:rsid w:val="004C0585"/>
    <w:rsid w:val="004C09B5"/>
    <w:rsid w:val="004C0A7F"/>
    <w:rsid w:val="004C1919"/>
    <w:rsid w:val="004C25E0"/>
    <w:rsid w:val="004C3AB3"/>
    <w:rsid w:val="004C4B96"/>
    <w:rsid w:val="004C4C4E"/>
    <w:rsid w:val="004C60C0"/>
    <w:rsid w:val="004C6325"/>
    <w:rsid w:val="004C7052"/>
    <w:rsid w:val="004C7C43"/>
    <w:rsid w:val="004D0F3B"/>
    <w:rsid w:val="004D2237"/>
    <w:rsid w:val="004D2321"/>
    <w:rsid w:val="004D2541"/>
    <w:rsid w:val="004D25B3"/>
    <w:rsid w:val="004D2C3C"/>
    <w:rsid w:val="004D3858"/>
    <w:rsid w:val="004D4721"/>
    <w:rsid w:val="004D4779"/>
    <w:rsid w:val="004D4F6C"/>
    <w:rsid w:val="004D53CC"/>
    <w:rsid w:val="004D5519"/>
    <w:rsid w:val="004D7124"/>
    <w:rsid w:val="004D7B3A"/>
    <w:rsid w:val="004D7DE0"/>
    <w:rsid w:val="004E0586"/>
    <w:rsid w:val="004E06CE"/>
    <w:rsid w:val="004E1991"/>
    <w:rsid w:val="004E2A5B"/>
    <w:rsid w:val="004E30CA"/>
    <w:rsid w:val="004E4F2C"/>
    <w:rsid w:val="004E5102"/>
    <w:rsid w:val="004E6F29"/>
    <w:rsid w:val="004E6F46"/>
    <w:rsid w:val="004E7F9A"/>
    <w:rsid w:val="004F053C"/>
    <w:rsid w:val="004F0A60"/>
    <w:rsid w:val="004F10EA"/>
    <w:rsid w:val="004F1EA3"/>
    <w:rsid w:val="004F42E3"/>
    <w:rsid w:val="004F44C0"/>
    <w:rsid w:val="004F47AA"/>
    <w:rsid w:val="004F5A27"/>
    <w:rsid w:val="004F5FA5"/>
    <w:rsid w:val="004F632B"/>
    <w:rsid w:val="004F6B07"/>
    <w:rsid w:val="004F6F79"/>
    <w:rsid w:val="004F7526"/>
    <w:rsid w:val="004F77F5"/>
    <w:rsid w:val="0050037E"/>
    <w:rsid w:val="00500A2D"/>
    <w:rsid w:val="00500BD1"/>
    <w:rsid w:val="00501E7D"/>
    <w:rsid w:val="0050285A"/>
    <w:rsid w:val="005039E1"/>
    <w:rsid w:val="00503A42"/>
    <w:rsid w:val="00503BD7"/>
    <w:rsid w:val="00504B94"/>
    <w:rsid w:val="00504C65"/>
    <w:rsid w:val="00505AD0"/>
    <w:rsid w:val="00505C93"/>
    <w:rsid w:val="00505D45"/>
    <w:rsid w:val="00506055"/>
    <w:rsid w:val="0050606B"/>
    <w:rsid w:val="005076F5"/>
    <w:rsid w:val="00507896"/>
    <w:rsid w:val="00510948"/>
    <w:rsid w:val="00511F9A"/>
    <w:rsid w:val="00512D09"/>
    <w:rsid w:val="00512D18"/>
    <w:rsid w:val="0051338C"/>
    <w:rsid w:val="005136FC"/>
    <w:rsid w:val="005137EF"/>
    <w:rsid w:val="005144D7"/>
    <w:rsid w:val="00514A47"/>
    <w:rsid w:val="00514D22"/>
    <w:rsid w:val="00515A0F"/>
    <w:rsid w:val="00515E5B"/>
    <w:rsid w:val="00516150"/>
    <w:rsid w:val="00516E99"/>
    <w:rsid w:val="005178EC"/>
    <w:rsid w:val="00517E75"/>
    <w:rsid w:val="00520183"/>
    <w:rsid w:val="00521A00"/>
    <w:rsid w:val="00522409"/>
    <w:rsid w:val="00522F9C"/>
    <w:rsid w:val="005248C0"/>
    <w:rsid w:val="005248EF"/>
    <w:rsid w:val="00525176"/>
    <w:rsid w:val="005254ED"/>
    <w:rsid w:val="005257B0"/>
    <w:rsid w:val="005258F3"/>
    <w:rsid w:val="005272C7"/>
    <w:rsid w:val="00527C4F"/>
    <w:rsid w:val="0053063D"/>
    <w:rsid w:val="00531331"/>
    <w:rsid w:val="005313F4"/>
    <w:rsid w:val="00531559"/>
    <w:rsid w:val="00531767"/>
    <w:rsid w:val="00532391"/>
    <w:rsid w:val="005327F0"/>
    <w:rsid w:val="00532AF0"/>
    <w:rsid w:val="00532FE7"/>
    <w:rsid w:val="0053318E"/>
    <w:rsid w:val="00533C82"/>
    <w:rsid w:val="00534E27"/>
    <w:rsid w:val="00535A36"/>
    <w:rsid w:val="0053641C"/>
    <w:rsid w:val="00536588"/>
    <w:rsid w:val="005365A4"/>
    <w:rsid w:val="00536785"/>
    <w:rsid w:val="005367C1"/>
    <w:rsid w:val="00537CCA"/>
    <w:rsid w:val="00540675"/>
    <w:rsid w:val="005409BD"/>
    <w:rsid w:val="00540AA7"/>
    <w:rsid w:val="00540B59"/>
    <w:rsid w:val="00542059"/>
    <w:rsid w:val="0054423E"/>
    <w:rsid w:val="0054461B"/>
    <w:rsid w:val="00544C2A"/>
    <w:rsid w:val="0054527F"/>
    <w:rsid w:val="00545ABF"/>
    <w:rsid w:val="005472DB"/>
    <w:rsid w:val="00547A86"/>
    <w:rsid w:val="00550CF2"/>
    <w:rsid w:val="00551B55"/>
    <w:rsid w:val="00552C11"/>
    <w:rsid w:val="00552C60"/>
    <w:rsid w:val="00553100"/>
    <w:rsid w:val="00553318"/>
    <w:rsid w:val="005535A7"/>
    <w:rsid w:val="00553607"/>
    <w:rsid w:val="00554319"/>
    <w:rsid w:val="00554669"/>
    <w:rsid w:val="00554DA4"/>
    <w:rsid w:val="005551F6"/>
    <w:rsid w:val="005552D0"/>
    <w:rsid w:val="005555A5"/>
    <w:rsid w:val="00556E2C"/>
    <w:rsid w:val="00557129"/>
    <w:rsid w:val="005577A0"/>
    <w:rsid w:val="00560102"/>
    <w:rsid w:val="00560F2E"/>
    <w:rsid w:val="00560F64"/>
    <w:rsid w:val="00561388"/>
    <w:rsid w:val="0056170C"/>
    <w:rsid w:val="005619D5"/>
    <w:rsid w:val="00562065"/>
    <w:rsid w:val="00563AB7"/>
    <w:rsid w:val="00563E05"/>
    <w:rsid w:val="00564ABD"/>
    <w:rsid w:val="00565555"/>
    <w:rsid w:val="0056674A"/>
    <w:rsid w:val="0056754B"/>
    <w:rsid w:val="0056783F"/>
    <w:rsid w:val="00567D5C"/>
    <w:rsid w:val="00567F7A"/>
    <w:rsid w:val="005704EF"/>
    <w:rsid w:val="005707ED"/>
    <w:rsid w:val="0057184F"/>
    <w:rsid w:val="005719F5"/>
    <w:rsid w:val="005744CD"/>
    <w:rsid w:val="0057569E"/>
    <w:rsid w:val="00575FD4"/>
    <w:rsid w:val="005763C8"/>
    <w:rsid w:val="00576D51"/>
    <w:rsid w:val="00576FAF"/>
    <w:rsid w:val="0057792B"/>
    <w:rsid w:val="00577CA7"/>
    <w:rsid w:val="00577EA4"/>
    <w:rsid w:val="00580AFC"/>
    <w:rsid w:val="00580E5F"/>
    <w:rsid w:val="00582F15"/>
    <w:rsid w:val="0058333F"/>
    <w:rsid w:val="005857E1"/>
    <w:rsid w:val="00585C87"/>
    <w:rsid w:val="005861DC"/>
    <w:rsid w:val="005864AF"/>
    <w:rsid w:val="0058662C"/>
    <w:rsid w:val="00586B5A"/>
    <w:rsid w:val="00587219"/>
    <w:rsid w:val="00587294"/>
    <w:rsid w:val="00587BF1"/>
    <w:rsid w:val="0059000A"/>
    <w:rsid w:val="005900CF"/>
    <w:rsid w:val="00591237"/>
    <w:rsid w:val="00591EFA"/>
    <w:rsid w:val="00592390"/>
    <w:rsid w:val="00593590"/>
    <w:rsid w:val="005937E9"/>
    <w:rsid w:val="005939F9"/>
    <w:rsid w:val="00595572"/>
    <w:rsid w:val="005957BD"/>
    <w:rsid w:val="00595C53"/>
    <w:rsid w:val="00595E55"/>
    <w:rsid w:val="005966DE"/>
    <w:rsid w:val="005967CD"/>
    <w:rsid w:val="0059691B"/>
    <w:rsid w:val="00596F9A"/>
    <w:rsid w:val="00597B34"/>
    <w:rsid w:val="005A0DDC"/>
    <w:rsid w:val="005A0E7B"/>
    <w:rsid w:val="005A1293"/>
    <w:rsid w:val="005A22E7"/>
    <w:rsid w:val="005A2584"/>
    <w:rsid w:val="005A2EF8"/>
    <w:rsid w:val="005A3B57"/>
    <w:rsid w:val="005A42D4"/>
    <w:rsid w:val="005A5DE0"/>
    <w:rsid w:val="005A6049"/>
    <w:rsid w:val="005A6A8B"/>
    <w:rsid w:val="005A6CA7"/>
    <w:rsid w:val="005A70E9"/>
    <w:rsid w:val="005A71CA"/>
    <w:rsid w:val="005A7925"/>
    <w:rsid w:val="005A7D0A"/>
    <w:rsid w:val="005B09D6"/>
    <w:rsid w:val="005B1812"/>
    <w:rsid w:val="005B2422"/>
    <w:rsid w:val="005B35AE"/>
    <w:rsid w:val="005B3927"/>
    <w:rsid w:val="005B66C2"/>
    <w:rsid w:val="005B6B7E"/>
    <w:rsid w:val="005B6D28"/>
    <w:rsid w:val="005C01D8"/>
    <w:rsid w:val="005C0985"/>
    <w:rsid w:val="005C1A5E"/>
    <w:rsid w:val="005C2732"/>
    <w:rsid w:val="005C4829"/>
    <w:rsid w:val="005C5D56"/>
    <w:rsid w:val="005C5ED9"/>
    <w:rsid w:val="005C62BF"/>
    <w:rsid w:val="005C7CAA"/>
    <w:rsid w:val="005D12DA"/>
    <w:rsid w:val="005D20D5"/>
    <w:rsid w:val="005D2B25"/>
    <w:rsid w:val="005D3D4D"/>
    <w:rsid w:val="005D3DB6"/>
    <w:rsid w:val="005D4244"/>
    <w:rsid w:val="005D4BF8"/>
    <w:rsid w:val="005D4C75"/>
    <w:rsid w:val="005D5621"/>
    <w:rsid w:val="005D5868"/>
    <w:rsid w:val="005D5D29"/>
    <w:rsid w:val="005D5FC0"/>
    <w:rsid w:val="005D67ED"/>
    <w:rsid w:val="005D70D5"/>
    <w:rsid w:val="005D77BD"/>
    <w:rsid w:val="005D7A2B"/>
    <w:rsid w:val="005E0524"/>
    <w:rsid w:val="005E0958"/>
    <w:rsid w:val="005E0A2C"/>
    <w:rsid w:val="005E0BF2"/>
    <w:rsid w:val="005E1624"/>
    <w:rsid w:val="005E1E6B"/>
    <w:rsid w:val="005E24A4"/>
    <w:rsid w:val="005E2C95"/>
    <w:rsid w:val="005E37B0"/>
    <w:rsid w:val="005E5438"/>
    <w:rsid w:val="005E7520"/>
    <w:rsid w:val="005F086F"/>
    <w:rsid w:val="005F1241"/>
    <w:rsid w:val="005F19C2"/>
    <w:rsid w:val="005F1CD2"/>
    <w:rsid w:val="005F1F1F"/>
    <w:rsid w:val="005F240B"/>
    <w:rsid w:val="005F2E67"/>
    <w:rsid w:val="005F3105"/>
    <w:rsid w:val="005F350C"/>
    <w:rsid w:val="005F55EE"/>
    <w:rsid w:val="005F65AC"/>
    <w:rsid w:val="005F6605"/>
    <w:rsid w:val="005F66EC"/>
    <w:rsid w:val="005F7B24"/>
    <w:rsid w:val="005F7FE3"/>
    <w:rsid w:val="006000C7"/>
    <w:rsid w:val="00600398"/>
    <w:rsid w:val="00600A44"/>
    <w:rsid w:val="00600EAF"/>
    <w:rsid w:val="00601593"/>
    <w:rsid w:val="0060202F"/>
    <w:rsid w:val="00602808"/>
    <w:rsid w:val="006030F4"/>
    <w:rsid w:val="006032AD"/>
    <w:rsid w:val="00605309"/>
    <w:rsid w:val="00605AF1"/>
    <w:rsid w:val="00605D50"/>
    <w:rsid w:val="0060627B"/>
    <w:rsid w:val="00606C75"/>
    <w:rsid w:val="00607E8A"/>
    <w:rsid w:val="006100B9"/>
    <w:rsid w:val="00611951"/>
    <w:rsid w:val="00611D06"/>
    <w:rsid w:val="00611DD1"/>
    <w:rsid w:val="00612804"/>
    <w:rsid w:val="00613334"/>
    <w:rsid w:val="00613400"/>
    <w:rsid w:val="00617409"/>
    <w:rsid w:val="006210D7"/>
    <w:rsid w:val="00621215"/>
    <w:rsid w:val="00621FEF"/>
    <w:rsid w:val="0062367C"/>
    <w:rsid w:val="00623722"/>
    <w:rsid w:val="00623B7B"/>
    <w:rsid w:val="0062480F"/>
    <w:rsid w:val="00624C69"/>
    <w:rsid w:val="0062568F"/>
    <w:rsid w:val="0062614D"/>
    <w:rsid w:val="00626677"/>
    <w:rsid w:val="00626D8C"/>
    <w:rsid w:val="00626E61"/>
    <w:rsid w:val="006274E0"/>
    <w:rsid w:val="00627E97"/>
    <w:rsid w:val="006305D4"/>
    <w:rsid w:val="00632143"/>
    <w:rsid w:val="00632361"/>
    <w:rsid w:val="00633639"/>
    <w:rsid w:val="00633725"/>
    <w:rsid w:val="006337E3"/>
    <w:rsid w:val="006341EE"/>
    <w:rsid w:val="00634452"/>
    <w:rsid w:val="00634B30"/>
    <w:rsid w:val="006353C4"/>
    <w:rsid w:val="006361AD"/>
    <w:rsid w:val="00637671"/>
    <w:rsid w:val="00637A54"/>
    <w:rsid w:val="00640814"/>
    <w:rsid w:val="00641B4A"/>
    <w:rsid w:val="006420F9"/>
    <w:rsid w:val="0064262F"/>
    <w:rsid w:val="00643AA5"/>
    <w:rsid w:val="006444E3"/>
    <w:rsid w:val="00645F1E"/>
    <w:rsid w:val="00645F69"/>
    <w:rsid w:val="0064677C"/>
    <w:rsid w:val="0064679C"/>
    <w:rsid w:val="006470E7"/>
    <w:rsid w:val="00647D79"/>
    <w:rsid w:val="00647DD9"/>
    <w:rsid w:val="006507E5"/>
    <w:rsid w:val="006525FE"/>
    <w:rsid w:val="00652B85"/>
    <w:rsid w:val="00652CD9"/>
    <w:rsid w:val="00653C80"/>
    <w:rsid w:val="006552C7"/>
    <w:rsid w:val="0065616E"/>
    <w:rsid w:val="00656462"/>
    <w:rsid w:val="0065683C"/>
    <w:rsid w:val="006572A7"/>
    <w:rsid w:val="006602D4"/>
    <w:rsid w:val="006605DB"/>
    <w:rsid w:val="00660E88"/>
    <w:rsid w:val="006617E4"/>
    <w:rsid w:val="00662ACE"/>
    <w:rsid w:val="006630D8"/>
    <w:rsid w:val="006648CB"/>
    <w:rsid w:val="00665091"/>
    <w:rsid w:val="00665508"/>
    <w:rsid w:val="00665662"/>
    <w:rsid w:val="006658D4"/>
    <w:rsid w:val="00665C45"/>
    <w:rsid w:val="0066658B"/>
    <w:rsid w:val="0066680A"/>
    <w:rsid w:val="006673CE"/>
    <w:rsid w:val="006677DD"/>
    <w:rsid w:val="006708D1"/>
    <w:rsid w:val="006709EA"/>
    <w:rsid w:val="00670E9E"/>
    <w:rsid w:val="00671F35"/>
    <w:rsid w:val="006739AB"/>
    <w:rsid w:val="00673AF3"/>
    <w:rsid w:val="0067410F"/>
    <w:rsid w:val="00674D1D"/>
    <w:rsid w:val="00674F01"/>
    <w:rsid w:val="0067511C"/>
    <w:rsid w:val="00675643"/>
    <w:rsid w:val="0067573E"/>
    <w:rsid w:val="006764B8"/>
    <w:rsid w:val="00677C88"/>
    <w:rsid w:val="0068073D"/>
    <w:rsid w:val="0068144F"/>
    <w:rsid w:val="00681749"/>
    <w:rsid w:val="00681AB0"/>
    <w:rsid w:val="00681C4B"/>
    <w:rsid w:val="00681EE0"/>
    <w:rsid w:val="00681FAE"/>
    <w:rsid w:val="0068301E"/>
    <w:rsid w:val="00683693"/>
    <w:rsid w:val="0068402B"/>
    <w:rsid w:val="00685F61"/>
    <w:rsid w:val="0068655A"/>
    <w:rsid w:val="006869C6"/>
    <w:rsid w:val="0068709D"/>
    <w:rsid w:val="006903D7"/>
    <w:rsid w:val="006905E5"/>
    <w:rsid w:val="00691046"/>
    <w:rsid w:val="00691777"/>
    <w:rsid w:val="0069337A"/>
    <w:rsid w:val="00693436"/>
    <w:rsid w:val="0069384A"/>
    <w:rsid w:val="00693E29"/>
    <w:rsid w:val="00693EFC"/>
    <w:rsid w:val="006946EC"/>
    <w:rsid w:val="006951A2"/>
    <w:rsid w:val="006968DB"/>
    <w:rsid w:val="00696D21"/>
    <w:rsid w:val="00696DC3"/>
    <w:rsid w:val="00696F8D"/>
    <w:rsid w:val="006A1210"/>
    <w:rsid w:val="006A13B8"/>
    <w:rsid w:val="006A3118"/>
    <w:rsid w:val="006A39F5"/>
    <w:rsid w:val="006A44DC"/>
    <w:rsid w:val="006A5DC7"/>
    <w:rsid w:val="006A6255"/>
    <w:rsid w:val="006A68D8"/>
    <w:rsid w:val="006A69FA"/>
    <w:rsid w:val="006A7194"/>
    <w:rsid w:val="006A7C88"/>
    <w:rsid w:val="006B0393"/>
    <w:rsid w:val="006B12A9"/>
    <w:rsid w:val="006B1473"/>
    <w:rsid w:val="006B21CE"/>
    <w:rsid w:val="006B369A"/>
    <w:rsid w:val="006B36D3"/>
    <w:rsid w:val="006B3A00"/>
    <w:rsid w:val="006B3A4C"/>
    <w:rsid w:val="006B3BCE"/>
    <w:rsid w:val="006B4561"/>
    <w:rsid w:val="006B45B6"/>
    <w:rsid w:val="006B4A98"/>
    <w:rsid w:val="006B4B9E"/>
    <w:rsid w:val="006B50E3"/>
    <w:rsid w:val="006B57C0"/>
    <w:rsid w:val="006B5BC5"/>
    <w:rsid w:val="006B62DB"/>
    <w:rsid w:val="006C0528"/>
    <w:rsid w:val="006C11BC"/>
    <w:rsid w:val="006C278E"/>
    <w:rsid w:val="006C297F"/>
    <w:rsid w:val="006C3B1A"/>
    <w:rsid w:val="006C4580"/>
    <w:rsid w:val="006C5099"/>
    <w:rsid w:val="006C51E6"/>
    <w:rsid w:val="006C5998"/>
    <w:rsid w:val="006C5CF3"/>
    <w:rsid w:val="006C5CFF"/>
    <w:rsid w:val="006C70B5"/>
    <w:rsid w:val="006C71CF"/>
    <w:rsid w:val="006C7D91"/>
    <w:rsid w:val="006D16F3"/>
    <w:rsid w:val="006D1F84"/>
    <w:rsid w:val="006D2355"/>
    <w:rsid w:val="006D2A41"/>
    <w:rsid w:val="006D38A7"/>
    <w:rsid w:val="006D4402"/>
    <w:rsid w:val="006D4754"/>
    <w:rsid w:val="006D5609"/>
    <w:rsid w:val="006D5FC1"/>
    <w:rsid w:val="006D65A1"/>
    <w:rsid w:val="006D6ABB"/>
    <w:rsid w:val="006D7AA1"/>
    <w:rsid w:val="006D7DC1"/>
    <w:rsid w:val="006E02D5"/>
    <w:rsid w:val="006E09D6"/>
    <w:rsid w:val="006E0B6E"/>
    <w:rsid w:val="006E2E0C"/>
    <w:rsid w:val="006E2ED4"/>
    <w:rsid w:val="006E2F85"/>
    <w:rsid w:val="006E2FE7"/>
    <w:rsid w:val="006E3217"/>
    <w:rsid w:val="006E402A"/>
    <w:rsid w:val="006E474C"/>
    <w:rsid w:val="006E4E4B"/>
    <w:rsid w:val="006E5893"/>
    <w:rsid w:val="006E5CCB"/>
    <w:rsid w:val="006F1607"/>
    <w:rsid w:val="006F1EA1"/>
    <w:rsid w:val="006F2023"/>
    <w:rsid w:val="006F229F"/>
    <w:rsid w:val="006F2782"/>
    <w:rsid w:val="006F2C18"/>
    <w:rsid w:val="006F2FBF"/>
    <w:rsid w:val="006F3349"/>
    <w:rsid w:val="006F3887"/>
    <w:rsid w:val="006F3CA3"/>
    <w:rsid w:val="006F4291"/>
    <w:rsid w:val="006F46A8"/>
    <w:rsid w:val="006F4BCC"/>
    <w:rsid w:val="006F504E"/>
    <w:rsid w:val="006F5183"/>
    <w:rsid w:val="006F7061"/>
    <w:rsid w:val="0070252A"/>
    <w:rsid w:val="00702CF5"/>
    <w:rsid w:val="00705EA1"/>
    <w:rsid w:val="007069E4"/>
    <w:rsid w:val="00706E8B"/>
    <w:rsid w:val="00707C44"/>
    <w:rsid w:val="007104D7"/>
    <w:rsid w:val="00710849"/>
    <w:rsid w:val="00710A86"/>
    <w:rsid w:val="00711730"/>
    <w:rsid w:val="007117C6"/>
    <w:rsid w:val="00712012"/>
    <w:rsid w:val="0071358E"/>
    <w:rsid w:val="00713B17"/>
    <w:rsid w:val="00713FF4"/>
    <w:rsid w:val="00714071"/>
    <w:rsid w:val="0071498A"/>
    <w:rsid w:val="0071498D"/>
    <w:rsid w:val="00714A9F"/>
    <w:rsid w:val="00714B15"/>
    <w:rsid w:val="0071531E"/>
    <w:rsid w:val="007155DD"/>
    <w:rsid w:val="00715A07"/>
    <w:rsid w:val="00717899"/>
    <w:rsid w:val="00717E5C"/>
    <w:rsid w:val="00717F3D"/>
    <w:rsid w:val="007206C4"/>
    <w:rsid w:val="00720925"/>
    <w:rsid w:val="00720F90"/>
    <w:rsid w:val="0072112E"/>
    <w:rsid w:val="00721432"/>
    <w:rsid w:val="00722075"/>
    <w:rsid w:val="007224BB"/>
    <w:rsid w:val="00722A26"/>
    <w:rsid w:val="00722CF8"/>
    <w:rsid w:val="00722E7F"/>
    <w:rsid w:val="007232A8"/>
    <w:rsid w:val="007234EF"/>
    <w:rsid w:val="0072416B"/>
    <w:rsid w:val="00724281"/>
    <w:rsid w:val="007243E5"/>
    <w:rsid w:val="00724B1E"/>
    <w:rsid w:val="00725A91"/>
    <w:rsid w:val="00725FBA"/>
    <w:rsid w:val="0072647A"/>
    <w:rsid w:val="00726B91"/>
    <w:rsid w:val="00726C1B"/>
    <w:rsid w:val="00727CA0"/>
    <w:rsid w:val="0073035A"/>
    <w:rsid w:val="0073187D"/>
    <w:rsid w:val="007325FE"/>
    <w:rsid w:val="007327B0"/>
    <w:rsid w:val="00732F21"/>
    <w:rsid w:val="00733747"/>
    <w:rsid w:val="007339E9"/>
    <w:rsid w:val="00733BFA"/>
    <w:rsid w:val="00734335"/>
    <w:rsid w:val="00734D82"/>
    <w:rsid w:val="0073513A"/>
    <w:rsid w:val="00735F6C"/>
    <w:rsid w:val="0073658F"/>
    <w:rsid w:val="007369E7"/>
    <w:rsid w:val="007372C9"/>
    <w:rsid w:val="00737416"/>
    <w:rsid w:val="00737BF6"/>
    <w:rsid w:val="00740291"/>
    <w:rsid w:val="00741A05"/>
    <w:rsid w:val="00741E35"/>
    <w:rsid w:val="007422E6"/>
    <w:rsid w:val="00742994"/>
    <w:rsid w:val="0074344D"/>
    <w:rsid w:val="007435FA"/>
    <w:rsid w:val="00743BF8"/>
    <w:rsid w:val="007450B9"/>
    <w:rsid w:val="00745607"/>
    <w:rsid w:val="00745941"/>
    <w:rsid w:val="0074610B"/>
    <w:rsid w:val="007463FC"/>
    <w:rsid w:val="00746414"/>
    <w:rsid w:val="00746D73"/>
    <w:rsid w:val="007470A7"/>
    <w:rsid w:val="007470A8"/>
    <w:rsid w:val="007472CC"/>
    <w:rsid w:val="00747305"/>
    <w:rsid w:val="00747A19"/>
    <w:rsid w:val="007501FF"/>
    <w:rsid w:val="00751119"/>
    <w:rsid w:val="0075112F"/>
    <w:rsid w:val="00751356"/>
    <w:rsid w:val="00751BE9"/>
    <w:rsid w:val="00752473"/>
    <w:rsid w:val="00752521"/>
    <w:rsid w:val="00752947"/>
    <w:rsid w:val="0075313D"/>
    <w:rsid w:val="007532D6"/>
    <w:rsid w:val="007533A2"/>
    <w:rsid w:val="00753431"/>
    <w:rsid w:val="00754370"/>
    <w:rsid w:val="00754C99"/>
    <w:rsid w:val="00754CAE"/>
    <w:rsid w:val="007554A7"/>
    <w:rsid w:val="007559D7"/>
    <w:rsid w:val="00755BC5"/>
    <w:rsid w:val="0075621F"/>
    <w:rsid w:val="00756C92"/>
    <w:rsid w:val="00756E31"/>
    <w:rsid w:val="00756EA1"/>
    <w:rsid w:val="00757069"/>
    <w:rsid w:val="00757554"/>
    <w:rsid w:val="00757670"/>
    <w:rsid w:val="00757CB2"/>
    <w:rsid w:val="007604BA"/>
    <w:rsid w:val="00760C8B"/>
    <w:rsid w:val="007619B0"/>
    <w:rsid w:val="00762667"/>
    <w:rsid w:val="00762A55"/>
    <w:rsid w:val="00763233"/>
    <w:rsid w:val="00763CC3"/>
    <w:rsid w:val="00764C28"/>
    <w:rsid w:val="00764C7D"/>
    <w:rsid w:val="0076512D"/>
    <w:rsid w:val="00765CF0"/>
    <w:rsid w:val="0076612F"/>
    <w:rsid w:val="0076626F"/>
    <w:rsid w:val="00766680"/>
    <w:rsid w:val="00766798"/>
    <w:rsid w:val="00766B73"/>
    <w:rsid w:val="007671ED"/>
    <w:rsid w:val="00770D5B"/>
    <w:rsid w:val="0077122D"/>
    <w:rsid w:val="00771E10"/>
    <w:rsid w:val="007721E8"/>
    <w:rsid w:val="00772322"/>
    <w:rsid w:val="007724D8"/>
    <w:rsid w:val="00772584"/>
    <w:rsid w:val="0077267B"/>
    <w:rsid w:val="007729B7"/>
    <w:rsid w:val="00773643"/>
    <w:rsid w:val="00773789"/>
    <w:rsid w:val="00773BDF"/>
    <w:rsid w:val="00774871"/>
    <w:rsid w:val="007751C8"/>
    <w:rsid w:val="007763C4"/>
    <w:rsid w:val="0077645C"/>
    <w:rsid w:val="007767B8"/>
    <w:rsid w:val="0077735B"/>
    <w:rsid w:val="007773E5"/>
    <w:rsid w:val="00777A8C"/>
    <w:rsid w:val="00780187"/>
    <w:rsid w:val="0078175A"/>
    <w:rsid w:val="007818BE"/>
    <w:rsid w:val="00781A17"/>
    <w:rsid w:val="00781D24"/>
    <w:rsid w:val="0078277A"/>
    <w:rsid w:val="0078277B"/>
    <w:rsid w:val="00782826"/>
    <w:rsid w:val="00782EAA"/>
    <w:rsid w:val="007832A6"/>
    <w:rsid w:val="00783524"/>
    <w:rsid w:val="00783C40"/>
    <w:rsid w:val="00786314"/>
    <w:rsid w:val="00787377"/>
    <w:rsid w:val="0078749C"/>
    <w:rsid w:val="0078791A"/>
    <w:rsid w:val="00790064"/>
    <w:rsid w:val="007911D4"/>
    <w:rsid w:val="00792161"/>
    <w:rsid w:val="007922D6"/>
    <w:rsid w:val="00792770"/>
    <w:rsid w:val="007928C4"/>
    <w:rsid w:val="007931CE"/>
    <w:rsid w:val="0079335E"/>
    <w:rsid w:val="007938DD"/>
    <w:rsid w:val="0079469E"/>
    <w:rsid w:val="00795308"/>
    <w:rsid w:val="00795A54"/>
    <w:rsid w:val="0079623E"/>
    <w:rsid w:val="00796E47"/>
    <w:rsid w:val="0079719B"/>
    <w:rsid w:val="0079734C"/>
    <w:rsid w:val="0079761F"/>
    <w:rsid w:val="007A0450"/>
    <w:rsid w:val="007A0C9D"/>
    <w:rsid w:val="007A0DFA"/>
    <w:rsid w:val="007A0FDE"/>
    <w:rsid w:val="007A12AC"/>
    <w:rsid w:val="007A1506"/>
    <w:rsid w:val="007A1D16"/>
    <w:rsid w:val="007A1EC8"/>
    <w:rsid w:val="007A2875"/>
    <w:rsid w:val="007A2C43"/>
    <w:rsid w:val="007A2CC6"/>
    <w:rsid w:val="007A2D6F"/>
    <w:rsid w:val="007A2F99"/>
    <w:rsid w:val="007A306A"/>
    <w:rsid w:val="007A310C"/>
    <w:rsid w:val="007A4A5B"/>
    <w:rsid w:val="007A509F"/>
    <w:rsid w:val="007A50A3"/>
    <w:rsid w:val="007A699E"/>
    <w:rsid w:val="007A7BF5"/>
    <w:rsid w:val="007B008E"/>
    <w:rsid w:val="007B083A"/>
    <w:rsid w:val="007B0F28"/>
    <w:rsid w:val="007B0F29"/>
    <w:rsid w:val="007B1262"/>
    <w:rsid w:val="007B197B"/>
    <w:rsid w:val="007B1E3E"/>
    <w:rsid w:val="007B2715"/>
    <w:rsid w:val="007B2E40"/>
    <w:rsid w:val="007B3DA0"/>
    <w:rsid w:val="007B466E"/>
    <w:rsid w:val="007B46CF"/>
    <w:rsid w:val="007B496A"/>
    <w:rsid w:val="007B54BA"/>
    <w:rsid w:val="007B56C0"/>
    <w:rsid w:val="007B6077"/>
    <w:rsid w:val="007B62FD"/>
    <w:rsid w:val="007C0470"/>
    <w:rsid w:val="007C0664"/>
    <w:rsid w:val="007C0748"/>
    <w:rsid w:val="007C0B17"/>
    <w:rsid w:val="007C270D"/>
    <w:rsid w:val="007C3D8C"/>
    <w:rsid w:val="007C4BFF"/>
    <w:rsid w:val="007C5264"/>
    <w:rsid w:val="007C6670"/>
    <w:rsid w:val="007C6E3C"/>
    <w:rsid w:val="007C7804"/>
    <w:rsid w:val="007C7F32"/>
    <w:rsid w:val="007D05B1"/>
    <w:rsid w:val="007D0B8D"/>
    <w:rsid w:val="007D10CE"/>
    <w:rsid w:val="007D154D"/>
    <w:rsid w:val="007D1B96"/>
    <w:rsid w:val="007D2A8B"/>
    <w:rsid w:val="007D2D61"/>
    <w:rsid w:val="007D3251"/>
    <w:rsid w:val="007D32B0"/>
    <w:rsid w:val="007D3618"/>
    <w:rsid w:val="007D3CC8"/>
    <w:rsid w:val="007D57FC"/>
    <w:rsid w:val="007D5FD1"/>
    <w:rsid w:val="007D6F90"/>
    <w:rsid w:val="007D73C0"/>
    <w:rsid w:val="007D75CF"/>
    <w:rsid w:val="007E0335"/>
    <w:rsid w:val="007E0773"/>
    <w:rsid w:val="007E0ADC"/>
    <w:rsid w:val="007E0EB6"/>
    <w:rsid w:val="007E12FC"/>
    <w:rsid w:val="007E1888"/>
    <w:rsid w:val="007E1DD9"/>
    <w:rsid w:val="007E2707"/>
    <w:rsid w:val="007E2989"/>
    <w:rsid w:val="007E2DEB"/>
    <w:rsid w:val="007E3749"/>
    <w:rsid w:val="007E3D1F"/>
    <w:rsid w:val="007E4470"/>
    <w:rsid w:val="007E4542"/>
    <w:rsid w:val="007E582C"/>
    <w:rsid w:val="007E5E48"/>
    <w:rsid w:val="007E6EAC"/>
    <w:rsid w:val="007E757E"/>
    <w:rsid w:val="007F0020"/>
    <w:rsid w:val="007F0325"/>
    <w:rsid w:val="007F1D9D"/>
    <w:rsid w:val="007F2114"/>
    <w:rsid w:val="007F2658"/>
    <w:rsid w:val="007F2A9F"/>
    <w:rsid w:val="007F31ED"/>
    <w:rsid w:val="007F3507"/>
    <w:rsid w:val="007F5592"/>
    <w:rsid w:val="007F57B1"/>
    <w:rsid w:val="007F59AB"/>
    <w:rsid w:val="007F602E"/>
    <w:rsid w:val="007F6086"/>
    <w:rsid w:val="007F7172"/>
    <w:rsid w:val="007F7409"/>
    <w:rsid w:val="007F7423"/>
    <w:rsid w:val="008000CE"/>
    <w:rsid w:val="00800F18"/>
    <w:rsid w:val="0080172D"/>
    <w:rsid w:val="008040FE"/>
    <w:rsid w:val="008042F7"/>
    <w:rsid w:val="00804F10"/>
    <w:rsid w:val="00805791"/>
    <w:rsid w:val="008058DC"/>
    <w:rsid w:val="00806AAE"/>
    <w:rsid w:val="00806CBF"/>
    <w:rsid w:val="00807049"/>
    <w:rsid w:val="00807196"/>
    <w:rsid w:val="00807892"/>
    <w:rsid w:val="00807D3D"/>
    <w:rsid w:val="00807F0C"/>
    <w:rsid w:val="00811027"/>
    <w:rsid w:val="008113DD"/>
    <w:rsid w:val="008144DF"/>
    <w:rsid w:val="00814688"/>
    <w:rsid w:val="008146F1"/>
    <w:rsid w:val="00814A6E"/>
    <w:rsid w:val="00814D1C"/>
    <w:rsid w:val="0081514A"/>
    <w:rsid w:val="0081742F"/>
    <w:rsid w:val="00817BF7"/>
    <w:rsid w:val="00820B20"/>
    <w:rsid w:val="00820E4A"/>
    <w:rsid w:val="00821CF3"/>
    <w:rsid w:val="00821E54"/>
    <w:rsid w:val="00822976"/>
    <w:rsid w:val="00822B18"/>
    <w:rsid w:val="008237D0"/>
    <w:rsid w:val="00825934"/>
    <w:rsid w:val="00825F82"/>
    <w:rsid w:val="00827896"/>
    <w:rsid w:val="00827AF6"/>
    <w:rsid w:val="00827D6B"/>
    <w:rsid w:val="008311E7"/>
    <w:rsid w:val="008315A8"/>
    <w:rsid w:val="008318C1"/>
    <w:rsid w:val="00831F91"/>
    <w:rsid w:val="00832591"/>
    <w:rsid w:val="00832C93"/>
    <w:rsid w:val="00833067"/>
    <w:rsid w:val="00834CA0"/>
    <w:rsid w:val="008353D1"/>
    <w:rsid w:val="00835B25"/>
    <w:rsid w:val="008366DD"/>
    <w:rsid w:val="00836DA9"/>
    <w:rsid w:val="00836FA0"/>
    <w:rsid w:val="008379C2"/>
    <w:rsid w:val="00837B3B"/>
    <w:rsid w:val="0084032E"/>
    <w:rsid w:val="008413C4"/>
    <w:rsid w:val="008420BB"/>
    <w:rsid w:val="00843550"/>
    <w:rsid w:val="0084487B"/>
    <w:rsid w:val="0084494A"/>
    <w:rsid w:val="00845BF3"/>
    <w:rsid w:val="00846DB3"/>
    <w:rsid w:val="0084732A"/>
    <w:rsid w:val="00847E2B"/>
    <w:rsid w:val="00850007"/>
    <w:rsid w:val="00850406"/>
    <w:rsid w:val="00850B25"/>
    <w:rsid w:val="00850EE9"/>
    <w:rsid w:val="008522FF"/>
    <w:rsid w:val="008527C7"/>
    <w:rsid w:val="00852DC4"/>
    <w:rsid w:val="00853369"/>
    <w:rsid w:val="008534F0"/>
    <w:rsid w:val="00853F66"/>
    <w:rsid w:val="00855B94"/>
    <w:rsid w:val="00855ECA"/>
    <w:rsid w:val="008562D5"/>
    <w:rsid w:val="00856598"/>
    <w:rsid w:val="008568F6"/>
    <w:rsid w:val="00857CF1"/>
    <w:rsid w:val="0086119D"/>
    <w:rsid w:val="008616DB"/>
    <w:rsid w:val="00861A0A"/>
    <w:rsid w:val="00861E6E"/>
    <w:rsid w:val="00861F16"/>
    <w:rsid w:val="00862936"/>
    <w:rsid w:val="0086297C"/>
    <w:rsid w:val="0086337D"/>
    <w:rsid w:val="008633B2"/>
    <w:rsid w:val="00863D64"/>
    <w:rsid w:val="00863DBC"/>
    <w:rsid w:val="00863E65"/>
    <w:rsid w:val="008646BA"/>
    <w:rsid w:val="008658A4"/>
    <w:rsid w:val="00866016"/>
    <w:rsid w:val="00866136"/>
    <w:rsid w:val="0086635C"/>
    <w:rsid w:val="0086637E"/>
    <w:rsid w:val="00866D7A"/>
    <w:rsid w:val="00867C9C"/>
    <w:rsid w:val="00870390"/>
    <w:rsid w:val="00870B37"/>
    <w:rsid w:val="00871260"/>
    <w:rsid w:val="0087135B"/>
    <w:rsid w:val="0087153B"/>
    <w:rsid w:val="00871BA5"/>
    <w:rsid w:val="008723A7"/>
    <w:rsid w:val="0087338D"/>
    <w:rsid w:val="00873478"/>
    <w:rsid w:val="00874912"/>
    <w:rsid w:val="008750B3"/>
    <w:rsid w:val="0087598F"/>
    <w:rsid w:val="00875A0F"/>
    <w:rsid w:val="00875C4A"/>
    <w:rsid w:val="00876126"/>
    <w:rsid w:val="0087612C"/>
    <w:rsid w:val="0087620C"/>
    <w:rsid w:val="0087625F"/>
    <w:rsid w:val="00876E5C"/>
    <w:rsid w:val="00876F89"/>
    <w:rsid w:val="008776B6"/>
    <w:rsid w:val="0087783A"/>
    <w:rsid w:val="0088011D"/>
    <w:rsid w:val="008808B6"/>
    <w:rsid w:val="0088171F"/>
    <w:rsid w:val="00881B67"/>
    <w:rsid w:val="00881D6E"/>
    <w:rsid w:val="00882A69"/>
    <w:rsid w:val="00882E35"/>
    <w:rsid w:val="00883174"/>
    <w:rsid w:val="0088371D"/>
    <w:rsid w:val="008837FF"/>
    <w:rsid w:val="00884163"/>
    <w:rsid w:val="00884A76"/>
    <w:rsid w:val="00884CBA"/>
    <w:rsid w:val="0088532D"/>
    <w:rsid w:val="008855D4"/>
    <w:rsid w:val="008857C7"/>
    <w:rsid w:val="00885F7C"/>
    <w:rsid w:val="00885F7F"/>
    <w:rsid w:val="0088743E"/>
    <w:rsid w:val="0088760D"/>
    <w:rsid w:val="008879D7"/>
    <w:rsid w:val="00887F3D"/>
    <w:rsid w:val="00890539"/>
    <w:rsid w:val="0089101B"/>
    <w:rsid w:val="00891818"/>
    <w:rsid w:val="00891E49"/>
    <w:rsid w:val="008924D1"/>
    <w:rsid w:val="008924F7"/>
    <w:rsid w:val="008926E6"/>
    <w:rsid w:val="00892BC0"/>
    <w:rsid w:val="008932C0"/>
    <w:rsid w:val="00894514"/>
    <w:rsid w:val="0089461C"/>
    <w:rsid w:val="008947BD"/>
    <w:rsid w:val="0089485A"/>
    <w:rsid w:val="00894DA4"/>
    <w:rsid w:val="00895066"/>
    <w:rsid w:val="008950B2"/>
    <w:rsid w:val="00895B0B"/>
    <w:rsid w:val="008965B1"/>
    <w:rsid w:val="008966A5"/>
    <w:rsid w:val="0089779C"/>
    <w:rsid w:val="0089783B"/>
    <w:rsid w:val="00897DA1"/>
    <w:rsid w:val="008A04A0"/>
    <w:rsid w:val="008A10F3"/>
    <w:rsid w:val="008A1CBE"/>
    <w:rsid w:val="008A283B"/>
    <w:rsid w:val="008A2E26"/>
    <w:rsid w:val="008A318E"/>
    <w:rsid w:val="008A3D25"/>
    <w:rsid w:val="008A4B73"/>
    <w:rsid w:val="008A5B64"/>
    <w:rsid w:val="008A5C66"/>
    <w:rsid w:val="008A5DA5"/>
    <w:rsid w:val="008A61EF"/>
    <w:rsid w:val="008A654E"/>
    <w:rsid w:val="008A7042"/>
    <w:rsid w:val="008A725E"/>
    <w:rsid w:val="008A73DD"/>
    <w:rsid w:val="008A74C4"/>
    <w:rsid w:val="008A78B0"/>
    <w:rsid w:val="008A7A12"/>
    <w:rsid w:val="008B0008"/>
    <w:rsid w:val="008B0949"/>
    <w:rsid w:val="008B0D9E"/>
    <w:rsid w:val="008B19CB"/>
    <w:rsid w:val="008B28F6"/>
    <w:rsid w:val="008B3002"/>
    <w:rsid w:val="008B46B3"/>
    <w:rsid w:val="008B494A"/>
    <w:rsid w:val="008B4A7C"/>
    <w:rsid w:val="008B4D01"/>
    <w:rsid w:val="008B4D64"/>
    <w:rsid w:val="008B6A49"/>
    <w:rsid w:val="008B6ACA"/>
    <w:rsid w:val="008B71AC"/>
    <w:rsid w:val="008B7498"/>
    <w:rsid w:val="008B75DF"/>
    <w:rsid w:val="008B7EF6"/>
    <w:rsid w:val="008C1195"/>
    <w:rsid w:val="008C1340"/>
    <w:rsid w:val="008C1483"/>
    <w:rsid w:val="008C2340"/>
    <w:rsid w:val="008C3470"/>
    <w:rsid w:val="008C3A40"/>
    <w:rsid w:val="008C46D7"/>
    <w:rsid w:val="008C46E0"/>
    <w:rsid w:val="008C4D5E"/>
    <w:rsid w:val="008C4D7B"/>
    <w:rsid w:val="008C50A2"/>
    <w:rsid w:val="008C5D43"/>
    <w:rsid w:val="008D03BF"/>
    <w:rsid w:val="008D0A59"/>
    <w:rsid w:val="008D0B17"/>
    <w:rsid w:val="008D1645"/>
    <w:rsid w:val="008D23B3"/>
    <w:rsid w:val="008D3049"/>
    <w:rsid w:val="008D3A30"/>
    <w:rsid w:val="008D4753"/>
    <w:rsid w:val="008D482E"/>
    <w:rsid w:val="008D4D18"/>
    <w:rsid w:val="008D61FA"/>
    <w:rsid w:val="008D65EA"/>
    <w:rsid w:val="008D6C3D"/>
    <w:rsid w:val="008D73B7"/>
    <w:rsid w:val="008D7693"/>
    <w:rsid w:val="008D7B18"/>
    <w:rsid w:val="008D7BA9"/>
    <w:rsid w:val="008D7C6D"/>
    <w:rsid w:val="008D7D35"/>
    <w:rsid w:val="008D7DAB"/>
    <w:rsid w:val="008E0F58"/>
    <w:rsid w:val="008E1278"/>
    <w:rsid w:val="008E4AF0"/>
    <w:rsid w:val="008E5043"/>
    <w:rsid w:val="008E5383"/>
    <w:rsid w:val="008E585A"/>
    <w:rsid w:val="008E6075"/>
    <w:rsid w:val="008E65C8"/>
    <w:rsid w:val="008E6F7B"/>
    <w:rsid w:val="008E77C5"/>
    <w:rsid w:val="008F0055"/>
    <w:rsid w:val="008F03A1"/>
    <w:rsid w:val="008F07B5"/>
    <w:rsid w:val="008F0FCE"/>
    <w:rsid w:val="008F1243"/>
    <w:rsid w:val="008F211D"/>
    <w:rsid w:val="008F224E"/>
    <w:rsid w:val="008F36E4"/>
    <w:rsid w:val="008F3F6D"/>
    <w:rsid w:val="008F43B2"/>
    <w:rsid w:val="008F43BE"/>
    <w:rsid w:val="008F50BC"/>
    <w:rsid w:val="008F51AE"/>
    <w:rsid w:val="008F5807"/>
    <w:rsid w:val="008F70A7"/>
    <w:rsid w:val="008F7807"/>
    <w:rsid w:val="008F7813"/>
    <w:rsid w:val="008F7BDC"/>
    <w:rsid w:val="008F7FBF"/>
    <w:rsid w:val="00900B15"/>
    <w:rsid w:val="00902040"/>
    <w:rsid w:val="0090236A"/>
    <w:rsid w:val="00902B62"/>
    <w:rsid w:val="00902E7D"/>
    <w:rsid w:val="00903031"/>
    <w:rsid w:val="009058E7"/>
    <w:rsid w:val="00905BFC"/>
    <w:rsid w:val="00905DAA"/>
    <w:rsid w:val="0090696B"/>
    <w:rsid w:val="00906E3E"/>
    <w:rsid w:val="00907773"/>
    <w:rsid w:val="00907B5E"/>
    <w:rsid w:val="00907FCF"/>
    <w:rsid w:val="00910EB6"/>
    <w:rsid w:val="00911A56"/>
    <w:rsid w:val="00911B0F"/>
    <w:rsid w:val="00912E30"/>
    <w:rsid w:val="00913497"/>
    <w:rsid w:val="00913BE6"/>
    <w:rsid w:val="00913F5F"/>
    <w:rsid w:val="009141FE"/>
    <w:rsid w:val="00915284"/>
    <w:rsid w:val="009158BB"/>
    <w:rsid w:val="009159D4"/>
    <w:rsid w:val="00915F90"/>
    <w:rsid w:val="009163B0"/>
    <w:rsid w:val="009164F4"/>
    <w:rsid w:val="00917088"/>
    <w:rsid w:val="0091715E"/>
    <w:rsid w:val="0091794D"/>
    <w:rsid w:val="009179FE"/>
    <w:rsid w:val="00920B28"/>
    <w:rsid w:val="00920BB9"/>
    <w:rsid w:val="0092135A"/>
    <w:rsid w:val="009213EF"/>
    <w:rsid w:val="0092391E"/>
    <w:rsid w:val="00923C5E"/>
    <w:rsid w:val="00923C83"/>
    <w:rsid w:val="0092460F"/>
    <w:rsid w:val="0092533C"/>
    <w:rsid w:val="00926DAB"/>
    <w:rsid w:val="00930663"/>
    <w:rsid w:val="009315F6"/>
    <w:rsid w:val="0093182C"/>
    <w:rsid w:val="00932321"/>
    <w:rsid w:val="00932A0D"/>
    <w:rsid w:val="00933867"/>
    <w:rsid w:val="0093442E"/>
    <w:rsid w:val="00934C9F"/>
    <w:rsid w:val="009355E7"/>
    <w:rsid w:val="00936C22"/>
    <w:rsid w:val="00936CE1"/>
    <w:rsid w:val="00936E0C"/>
    <w:rsid w:val="00937302"/>
    <w:rsid w:val="009373E0"/>
    <w:rsid w:val="00940909"/>
    <w:rsid w:val="00941188"/>
    <w:rsid w:val="00941568"/>
    <w:rsid w:val="009415E9"/>
    <w:rsid w:val="00941B01"/>
    <w:rsid w:val="00942033"/>
    <w:rsid w:val="0094215E"/>
    <w:rsid w:val="00942C6F"/>
    <w:rsid w:val="009436B3"/>
    <w:rsid w:val="00943FD6"/>
    <w:rsid w:val="009447A4"/>
    <w:rsid w:val="00945398"/>
    <w:rsid w:val="00946BDB"/>
    <w:rsid w:val="009473C6"/>
    <w:rsid w:val="00947AB2"/>
    <w:rsid w:val="009500BC"/>
    <w:rsid w:val="00951BD5"/>
    <w:rsid w:val="00951CA4"/>
    <w:rsid w:val="00951EA3"/>
    <w:rsid w:val="009523A5"/>
    <w:rsid w:val="009549D3"/>
    <w:rsid w:val="00954A7C"/>
    <w:rsid w:val="00954C83"/>
    <w:rsid w:val="0095520E"/>
    <w:rsid w:val="00955A74"/>
    <w:rsid w:val="00955AD0"/>
    <w:rsid w:val="00956CA3"/>
    <w:rsid w:val="0096034F"/>
    <w:rsid w:val="00960FFA"/>
    <w:rsid w:val="00961357"/>
    <w:rsid w:val="0096183A"/>
    <w:rsid w:val="009627B0"/>
    <w:rsid w:val="00962D51"/>
    <w:rsid w:val="00963525"/>
    <w:rsid w:val="0096501F"/>
    <w:rsid w:val="00965377"/>
    <w:rsid w:val="009653E9"/>
    <w:rsid w:val="00965828"/>
    <w:rsid w:val="009661A6"/>
    <w:rsid w:val="009665ED"/>
    <w:rsid w:val="0096701E"/>
    <w:rsid w:val="00967527"/>
    <w:rsid w:val="009711A2"/>
    <w:rsid w:val="0097126B"/>
    <w:rsid w:val="009716AC"/>
    <w:rsid w:val="00971C09"/>
    <w:rsid w:val="0097218F"/>
    <w:rsid w:val="0097268E"/>
    <w:rsid w:val="009729B3"/>
    <w:rsid w:val="00972C88"/>
    <w:rsid w:val="00973568"/>
    <w:rsid w:val="00973988"/>
    <w:rsid w:val="00973B26"/>
    <w:rsid w:val="00973B78"/>
    <w:rsid w:val="00973BF5"/>
    <w:rsid w:val="009746B1"/>
    <w:rsid w:val="00975018"/>
    <w:rsid w:val="0097531E"/>
    <w:rsid w:val="00975346"/>
    <w:rsid w:val="00975394"/>
    <w:rsid w:val="009755A0"/>
    <w:rsid w:val="00975910"/>
    <w:rsid w:val="00976171"/>
    <w:rsid w:val="0097681B"/>
    <w:rsid w:val="00977135"/>
    <w:rsid w:val="0097765B"/>
    <w:rsid w:val="00977FC8"/>
    <w:rsid w:val="00980D41"/>
    <w:rsid w:val="00980E99"/>
    <w:rsid w:val="0098211C"/>
    <w:rsid w:val="009825F7"/>
    <w:rsid w:val="00983B85"/>
    <w:rsid w:val="0098403C"/>
    <w:rsid w:val="009841B0"/>
    <w:rsid w:val="009849B8"/>
    <w:rsid w:val="00985403"/>
    <w:rsid w:val="009858BD"/>
    <w:rsid w:val="00985CDF"/>
    <w:rsid w:val="00985EDD"/>
    <w:rsid w:val="00985FD8"/>
    <w:rsid w:val="009863CD"/>
    <w:rsid w:val="00986416"/>
    <w:rsid w:val="009870F9"/>
    <w:rsid w:val="00987CF8"/>
    <w:rsid w:val="00990295"/>
    <w:rsid w:val="009907C7"/>
    <w:rsid w:val="00991156"/>
    <w:rsid w:val="0099127F"/>
    <w:rsid w:val="00991765"/>
    <w:rsid w:val="00991C21"/>
    <w:rsid w:val="00991F7E"/>
    <w:rsid w:val="0099356C"/>
    <w:rsid w:val="00993A20"/>
    <w:rsid w:val="00993D65"/>
    <w:rsid w:val="0099425D"/>
    <w:rsid w:val="00994340"/>
    <w:rsid w:val="00995E89"/>
    <w:rsid w:val="00995F5C"/>
    <w:rsid w:val="00996768"/>
    <w:rsid w:val="00996980"/>
    <w:rsid w:val="009978C4"/>
    <w:rsid w:val="00997A88"/>
    <w:rsid w:val="00997AFD"/>
    <w:rsid w:val="00997B2D"/>
    <w:rsid w:val="00997D54"/>
    <w:rsid w:val="009A1473"/>
    <w:rsid w:val="009A1770"/>
    <w:rsid w:val="009A1E19"/>
    <w:rsid w:val="009A1FFD"/>
    <w:rsid w:val="009A30BB"/>
    <w:rsid w:val="009A352E"/>
    <w:rsid w:val="009A3E23"/>
    <w:rsid w:val="009A4219"/>
    <w:rsid w:val="009A4A6F"/>
    <w:rsid w:val="009A53B6"/>
    <w:rsid w:val="009A5B80"/>
    <w:rsid w:val="009A7776"/>
    <w:rsid w:val="009B137A"/>
    <w:rsid w:val="009B1D0F"/>
    <w:rsid w:val="009B1D62"/>
    <w:rsid w:val="009B1D85"/>
    <w:rsid w:val="009B43CE"/>
    <w:rsid w:val="009B491D"/>
    <w:rsid w:val="009B5863"/>
    <w:rsid w:val="009B68C4"/>
    <w:rsid w:val="009B6EB9"/>
    <w:rsid w:val="009B7267"/>
    <w:rsid w:val="009C00C4"/>
    <w:rsid w:val="009C050C"/>
    <w:rsid w:val="009C05F1"/>
    <w:rsid w:val="009C068C"/>
    <w:rsid w:val="009C0EB3"/>
    <w:rsid w:val="009C0EEF"/>
    <w:rsid w:val="009C2042"/>
    <w:rsid w:val="009C2766"/>
    <w:rsid w:val="009C3170"/>
    <w:rsid w:val="009C331B"/>
    <w:rsid w:val="009C3737"/>
    <w:rsid w:val="009C3810"/>
    <w:rsid w:val="009C4B3D"/>
    <w:rsid w:val="009C4BA4"/>
    <w:rsid w:val="009C5737"/>
    <w:rsid w:val="009C5CD9"/>
    <w:rsid w:val="009C5E9D"/>
    <w:rsid w:val="009C604C"/>
    <w:rsid w:val="009C6192"/>
    <w:rsid w:val="009C74EC"/>
    <w:rsid w:val="009C79C3"/>
    <w:rsid w:val="009C7DB3"/>
    <w:rsid w:val="009D1574"/>
    <w:rsid w:val="009D1F47"/>
    <w:rsid w:val="009D25C1"/>
    <w:rsid w:val="009D2CA9"/>
    <w:rsid w:val="009D2F15"/>
    <w:rsid w:val="009D3451"/>
    <w:rsid w:val="009D3CC2"/>
    <w:rsid w:val="009D3CF4"/>
    <w:rsid w:val="009D454B"/>
    <w:rsid w:val="009D4EAA"/>
    <w:rsid w:val="009D52BC"/>
    <w:rsid w:val="009D680D"/>
    <w:rsid w:val="009D69DB"/>
    <w:rsid w:val="009D6C1A"/>
    <w:rsid w:val="009D7124"/>
    <w:rsid w:val="009E052C"/>
    <w:rsid w:val="009E0B92"/>
    <w:rsid w:val="009E1C28"/>
    <w:rsid w:val="009E1C35"/>
    <w:rsid w:val="009E1D92"/>
    <w:rsid w:val="009E21FA"/>
    <w:rsid w:val="009E2F86"/>
    <w:rsid w:val="009E3CBA"/>
    <w:rsid w:val="009E4ED9"/>
    <w:rsid w:val="009E507C"/>
    <w:rsid w:val="009E53E1"/>
    <w:rsid w:val="009E5649"/>
    <w:rsid w:val="009E5F77"/>
    <w:rsid w:val="009E6370"/>
    <w:rsid w:val="009E6450"/>
    <w:rsid w:val="009E68DE"/>
    <w:rsid w:val="009E6B79"/>
    <w:rsid w:val="009E6E7E"/>
    <w:rsid w:val="009E73F8"/>
    <w:rsid w:val="009E7913"/>
    <w:rsid w:val="009F1E96"/>
    <w:rsid w:val="009F3260"/>
    <w:rsid w:val="009F42BA"/>
    <w:rsid w:val="009F5DB5"/>
    <w:rsid w:val="009F6CA3"/>
    <w:rsid w:val="009F73F4"/>
    <w:rsid w:val="009F771F"/>
    <w:rsid w:val="00A00AE9"/>
    <w:rsid w:val="00A00FE4"/>
    <w:rsid w:val="00A011CA"/>
    <w:rsid w:val="00A02273"/>
    <w:rsid w:val="00A02F0F"/>
    <w:rsid w:val="00A0353F"/>
    <w:rsid w:val="00A04264"/>
    <w:rsid w:val="00A04354"/>
    <w:rsid w:val="00A04A32"/>
    <w:rsid w:val="00A05F6C"/>
    <w:rsid w:val="00A06043"/>
    <w:rsid w:val="00A060D8"/>
    <w:rsid w:val="00A068FA"/>
    <w:rsid w:val="00A0787E"/>
    <w:rsid w:val="00A07890"/>
    <w:rsid w:val="00A07D67"/>
    <w:rsid w:val="00A109E3"/>
    <w:rsid w:val="00A10A6D"/>
    <w:rsid w:val="00A11CC4"/>
    <w:rsid w:val="00A12124"/>
    <w:rsid w:val="00A12A33"/>
    <w:rsid w:val="00A12C8C"/>
    <w:rsid w:val="00A12F9B"/>
    <w:rsid w:val="00A135EF"/>
    <w:rsid w:val="00A1394D"/>
    <w:rsid w:val="00A13B43"/>
    <w:rsid w:val="00A14093"/>
    <w:rsid w:val="00A15C1E"/>
    <w:rsid w:val="00A163F7"/>
    <w:rsid w:val="00A1680F"/>
    <w:rsid w:val="00A16D0F"/>
    <w:rsid w:val="00A16FC0"/>
    <w:rsid w:val="00A177AE"/>
    <w:rsid w:val="00A201B6"/>
    <w:rsid w:val="00A2024E"/>
    <w:rsid w:val="00A20C54"/>
    <w:rsid w:val="00A2170A"/>
    <w:rsid w:val="00A21C60"/>
    <w:rsid w:val="00A21F3C"/>
    <w:rsid w:val="00A22CBB"/>
    <w:rsid w:val="00A23B2A"/>
    <w:rsid w:val="00A23D37"/>
    <w:rsid w:val="00A242BB"/>
    <w:rsid w:val="00A2454A"/>
    <w:rsid w:val="00A25DA3"/>
    <w:rsid w:val="00A26DEF"/>
    <w:rsid w:val="00A26EF2"/>
    <w:rsid w:val="00A273CF"/>
    <w:rsid w:val="00A31173"/>
    <w:rsid w:val="00A31785"/>
    <w:rsid w:val="00A318DF"/>
    <w:rsid w:val="00A31A66"/>
    <w:rsid w:val="00A322BC"/>
    <w:rsid w:val="00A33CD8"/>
    <w:rsid w:val="00A359F4"/>
    <w:rsid w:val="00A35A55"/>
    <w:rsid w:val="00A35F3D"/>
    <w:rsid w:val="00A3657C"/>
    <w:rsid w:val="00A36DF8"/>
    <w:rsid w:val="00A36F7E"/>
    <w:rsid w:val="00A371BF"/>
    <w:rsid w:val="00A40DEE"/>
    <w:rsid w:val="00A41087"/>
    <w:rsid w:val="00A418A8"/>
    <w:rsid w:val="00A429D3"/>
    <w:rsid w:val="00A42BB7"/>
    <w:rsid w:val="00A4323A"/>
    <w:rsid w:val="00A435C3"/>
    <w:rsid w:val="00A436E2"/>
    <w:rsid w:val="00A43846"/>
    <w:rsid w:val="00A43A90"/>
    <w:rsid w:val="00A43F4A"/>
    <w:rsid w:val="00A444F5"/>
    <w:rsid w:val="00A44E8F"/>
    <w:rsid w:val="00A455C5"/>
    <w:rsid w:val="00A45704"/>
    <w:rsid w:val="00A45F74"/>
    <w:rsid w:val="00A50352"/>
    <w:rsid w:val="00A50A99"/>
    <w:rsid w:val="00A5137D"/>
    <w:rsid w:val="00A51C84"/>
    <w:rsid w:val="00A53167"/>
    <w:rsid w:val="00A533BE"/>
    <w:rsid w:val="00A533BF"/>
    <w:rsid w:val="00A535C5"/>
    <w:rsid w:val="00A53FE0"/>
    <w:rsid w:val="00A5408D"/>
    <w:rsid w:val="00A54200"/>
    <w:rsid w:val="00A54334"/>
    <w:rsid w:val="00A55CBE"/>
    <w:rsid w:val="00A55FB4"/>
    <w:rsid w:val="00A5621C"/>
    <w:rsid w:val="00A563ED"/>
    <w:rsid w:val="00A566C8"/>
    <w:rsid w:val="00A56D2C"/>
    <w:rsid w:val="00A56E7A"/>
    <w:rsid w:val="00A570DB"/>
    <w:rsid w:val="00A60439"/>
    <w:rsid w:val="00A60A32"/>
    <w:rsid w:val="00A6112B"/>
    <w:rsid w:val="00A61D31"/>
    <w:rsid w:val="00A62CE8"/>
    <w:rsid w:val="00A62CEE"/>
    <w:rsid w:val="00A630C3"/>
    <w:rsid w:val="00A631D1"/>
    <w:rsid w:val="00A63B5E"/>
    <w:rsid w:val="00A63BE0"/>
    <w:rsid w:val="00A64496"/>
    <w:rsid w:val="00A658DE"/>
    <w:rsid w:val="00A667A3"/>
    <w:rsid w:val="00A66803"/>
    <w:rsid w:val="00A66D47"/>
    <w:rsid w:val="00A670F6"/>
    <w:rsid w:val="00A67533"/>
    <w:rsid w:val="00A67BEF"/>
    <w:rsid w:val="00A67F6F"/>
    <w:rsid w:val="00A70208"/>
    <w:rsid w:val="00A7123D"/>
    <w:rsid w:val="00A718FF"/>
    <w:rsid w:val="00A71CEF"/>
    <w:rsid w:val="00A720DD"/>
    <w:rsid w:val="00A72479"/>
    <w:rsid w:val="00A746D2"/>
    <w:rsid w:val="00A7491C"/>
    <w:rsid w:val="00A74D9E"/>
    <w:rsid w:val="00A74EA3"/>
    <w:rsid w:val="00A75862"/>
    <w:rsid w:val="00A758C6"/>
    <w:rsid w:val="00A762B6"/>
    <w:rsid w:val="00A7689A"/>
    <w:rsid w:val="00A76955"/>
    <w:rsid w:val="00A76A03"/>
    <w:rsid w:val="00A773D8"/>
    <w:rsid w:val="00A774D6"/>
    <w:rsid w:val="00A808EB"/>
    <w:rsid w:val="00A82709"/>
    <w:rsid w:val="00A827D1"/>
    <w:rsid w:val="00A82C27"/>
    <w:rsid w:val="00A8335E"/>
    <w:rsid w:val="00A834F7"/>
    <w:rsid w:val="00A83C46"/>
    <w:rsid w:val="00A83EF1"/>
    <w:rsid w:val="00A8450E"/>
    <w:rsid w:val="00A845A9"/>
    <w:rsid w:val="00A84AE1"/>
    <w:rsid w:val="00A84D2A"/>
    <w:rsid w:val="00A84F16"/>
    <w:rsid w:val="00A84F28"/>
    <w:rsid w:val="00A85348"/>
    <w:rsid w:val="00A85743"/>
    <w:rsid w:val="00A85D83"/>
    <w:rsid w:val="00A86BEB"/>
    <w:rsid w:val="00A87287"/>
    <w:rsid w:val="00A875C7"/>
    <w:rsid w:val="00A8794B"/>
    <w:rsid w:val="00A87BE0"/>
    <w:rsid w:val="00A90759"/>
    <w:rsid w:val="00A90BA3"/>
    <w:rsid w:val="00A93243"/>
    <w:rsid w:val="00A93D9A"/>
    <w:rsid w:val="00A95A7C"/>
    <w:rsid w:val="00A95CE9"/>
    <w:rsid w:val="00A95D1A"/>
    <w:rsid w:val="00A95FFC"/>
    <w:rsid w:val="00A964B9"/>
    <w:rsid w:val="00A967E1"/>
    <w:rsid w:val="00A971B4"/>
    <w:rsid w:val="00A97234"/>
    <w:rsid w:val="00AA00A9"/>
    <w:rsid w:val="00AA1330"/>
    <w:rsid w:val="00AA1889"/>
    <w:rsid w:val="00AA188A"/>
    <w:rsid w:val="00AA1B0D"/>
    <w:rsid w:val="00AA1BF8"/>
    <w:rsid w:val="00AA2946"/>
    <w:rsid w:val="00AA29D6"/>
    <w:rsid w:val="00AA2B8F"/>
    <w:rsid w:val="00AA303A"/>
    <w:rsid w:val="00AA51A6"/>
    <w:rsid w:val="00AA612F"/>
    <w:rsid w:val="00AA69DD"/>
    <w:rsid w:val="00AA6C08"/>
    <w:rsid w:val="00AA7048"/>
    <w:rsid w:val="00AA707C"/>
    <w:rsid w:val="00AA7161"/>
    <w:rsid w:val="00AA77C0"/>
    <w:rsid w:val="00AB05E1"/>
    <w:rsid w:val="00AB0601"/>
    <w:rsid w:val="00AB0BDA"/>
    <w:rsid w:val="00AB2300"/>
    <w:rsid w:val="00AB2469"/>
    <w:rsid w:val="00AB2604"/>
    <w:rsid w:val="00AB3CA4"/>
    <w:rsid w:val="00AB3CE9"/>
    <w:rsid w:val="00AB45ED"/>
    <w:rsid w:val="00AB4A6D"/>
    <w:rsid w:val="00AB52F1"/>
    <w:rsid w:val="00AB56D2"/>
    <w:rsid w:val="00AB61AF"/>
    <w:rsid w:val="00AB68D7"/>
    <w:rsid w:val="00AB6AC8"/>
    <w:rsid w:val="00AB6C91"/>
    <w:rsid w:val="00AB6F22"/>
    <w:rsid w:val="00AB71BE"/>
    <w:rsid w:val="00AB744C"/>
    <w:rsid w:val="00AB7BF8"/>
    <w:rsid w:val="00AB7D85"/>
    <w:rsid w:val="00AB7FBB"/>
    <w:rsid w:val="00AC09E4"/>
    <w:rsid w:val="00AC14EE"/>
    <w:rsid w:val="00AC29F5"/>
    <w:rsid w:val="00AC2B1F"/>
    <w:rsid w:val="00AC2F32"/>
    <w:rsid w:val="00AC36A1"/>
    <w:rsid w:val="00AC4D7F"/>
    <w:rsid w:val="00AC52B5"/>
    <w:rsid w:val="00AC52C6"/>
    <w:rsid w:val="00AC566F"/>
    <w:rsid w:val="00AC595A"/>
    <w:rsid w:val="00AC5A29"/>
    <w:rsid w:val="00AC5FC1"/>
    <w:rsid w:val="00AC6C26"/>
    <w:rsid w:val="00AC7D0F"/>
    <w:rsid w:val="00AC7FDF"/>
    <w:rsid w:val="00AD0601"/>
    <w:rsid w:val="00AD11B4"/>
    <w:rsid w:val="00AD137B"/>
    <w:rsid w:val="00AD27BA"/>
    <w:rsid w:val="00AD2D11"/>
    <w:rsid w:val="00AD35EB"/>
    <w:rsid w:val="00AD393B"/>
    <w:rsid w:val="00AD4427"/>
    <w:rsid w:val="00AD5093"/>
    <w:rsid w:val="00AD594F"/>
    <w:rsid w:val="00AD6385"/>
    <w:rsid w:val="00AD6A04"/>
    <w:rsid w:val="00AD7332"/>
    <w:rsid w:val="00AE0374"/>
    <w:rsid w:val="00AE0518"/>
    <w:rsid w:val="00AE1548"/>
    <w:rsid w:val="00AE1706"/>
    <w:rsid w:val="00AE27E7"/>
    <w:rsid w:val="00AE2C46"/>
    <w:rsid w:val="00AE3016"/>
    <w:rsid w:val="00AE3D86"/>
    <w:rsid w:val="00AE3FA5"/>
    <w:rsid w:val="00AE3FB2"/>
    <w:rsid w:val="00AE45AA"/>
    <w:rsid w:val="00AE57A9"/>
    <w:rsid w:val="00AE58C1"/>
    <w:rsid w:val="00AE597D"/>
    <w:rsid w:val="00AE62A5"/>
    <w:rsid w:val="00AE62F0"/>
    <w:rsid w:val="00AE69DB"/>
    <w:rsid w:val="00AE731E"/>
    <w:rsid w:val="00AE754B"/>
    <w:rsid w:val="00AF013B"/>
    <w:rsid w:val="00AF14CD"/>
    <w:rsid w:val="00AF16C0"/>
    <w:rsid w:val="00AF31E1"/>
    <w:rsid w:val="00AF3327"/>
    <w:rsid w:val="00AF3DA6"/>
    <w:rsid w:val="00AF4042"/>
    <w:rsid w:val="00AF5119"/>
    <w:rsid w:val="00AF6D08"/>
    <w:rsid w:val="00AF6D2F"/>
    <w:rsid w:val="00AF6FE7"/>
    <w:rsid w:val="00B00855"/>
    <w:rsid w:val="00B00E4B"/>
    <w:rsid w:val="00B01468"/>
    <w:rsid w:val="00B018A4"/>
    <w:rsid w:val="00B0244B"/>
    <w:rsid w:val="00B02DE8"/>
    <w:rsid w:val="00B0389A"/>
    <w:rsid w:val="00B03BB6"/>
    <w:rsid w:val="00B04DB2"/>
    <w:rsid w:val="00B06BA5"/>
    <w:rsid w:val="00B0706D"/>
    <w:rsid w:val="00B07299"/>
    <w:rsid w:val="00B0782A"/>
    <w:rsid w:val="00B0786B"/>
    <w:rsid w:val="00B078E6"/>
    <w:rsid w:val="00B10914"/>
    <w:rsid w:val="00B10C9E"/>
    <w:rsid w:val="00B10D8E"/>
    <w:rsid w:val="00B113F7"/>
    <w:rsid w:val="00B116CA"/>
    <w:rsid w:val="00B11A23"/>
    <w:rsid w:val="00B122E6"/>
    <w:rsid w:val="00B12590"/>
    <w:rsid w:val="00B12934"/>
    <w:rsid w:val="00B12D36"/>
    <w:rsid w:val="00B13628"/>
    <w:rsid w:val="00B13986"/>
    <w:rsid w:val="00B139EB"/>
    <w:rsid w:val="00B14591"/>
    <w:rsid w:val="00B14651"/>
    <w:rsid w:val="00B156E8"/>
    <w:rsid w:val="00B15A52"/>
    <w:rsid w:val="00B16372"/>
    <w:rsid w:val="00B16439"/>
    <w:rsid w:val="00B1679E"/>
    <w:rsid w:val="00B17BB7"/>
    <w:rsid w:val="00B17BF8"/>
    <w:rsid w:val="00B2200B"/>
    <w:rsid w:val="00B22201"/>
    <w:rsid w:val="00B22AA9"/>
    <w:rsid w:val="00B22D51"/>
    <w:rsid w:val="00B22E6E"/>
    <w:rsid w:val="00B23567"/>
    <w:rsid w:val="00B23D8B"/>
    <w:rsid w:val="00B243E5"/>
    <w:rsid w:val="00B2482C"/>
    <w:rsid w:val="00B24FAE"/>
    <w:rsid w:val="00B25E1F"/>
    <w:rsid w:val="00B26448"/>
    <w:rsid w:val="00B26BDA"/>
    <w:rsid w:val="00B27071"/>
    <w:rsid w:val="00B27745"/>
    <w:rsid w:val="00B277F7"/>
    <w:rsid w:val="00B279E9"/>
    <w:rsid w:val="00B31F54"/>
    <w:rsid w:val="00B33085"/>
    <w:rsid w:val="00B3315F"/>
    <w:rsid w:val="00B34AEC"/>
    <w:rsid w:val="00B34E3F"/>
    <w:rsid w:val="00B357FF"/>
    <w:rsid w:val="00B36512"/>
    <w:rsid w:val="00B36677"/>
    <w:rsid w:val="00B36910"/>
    <w:rsid w:val="00B36BF5"/>
    <w:rsid w:val="00B37350"/>
    <w:rsid w:val="00B374AA"/>
    <w:rsid w:val="00B37934"/>
    <w:rsid w:val="00B40111"/>
    <w:rsid w:val="00B4015C"/>
    <w:rsid w:val="00B41B7D"/>
    <w:rsid w:val="00B41C79"/>
    <w:rsid w:val="00B42C1F"/>
    <w:rsid w:val="00B43688"/>
    <w:rsid w:val="00B4389E"/>
    <w:rsid w:val="00B441C0"/>
    <w:rsid w:val="00B44244"/>
    <w:rsid w:val="00B44EF3"/>
    <w:rsid w:val="00B45185"/>
    <w:rsid w:val="00B452C1"/>
    <w:rsid w:val="00B45977"/>
    <w:rsid w:val="00B45E88"/>
    <w:rsid w:val="00B46125"/>
    <w:rsid w:val="00B462CD"/>
    <w:rsid w:val="00B4659C"/>
    <w:rsid w:val="00B46F2F"/>
    <w:rsid w:val="00B47136"/>
    <w:rsid w:val="00B4794C"/>
    <w:rsid w:val="00B479B4"/>
    <w:rsid w:val="00B50872"/>
    <w:rsid w:val="00B51AB4"/>
    <w:rsid w:val="00B529EA"/>
    <w:rsid w:val="00B52A82"/>
    <w:rsid w:val="00B536EF"/>
    <w:rsid w:val="00B53B5D"/>
    <w:rsid w:val="00B549DA"/>
    <w:rsid w:val="00B55425"/>
    <w:rsid w:val="00B55672"/>
    <w:rsid w:val="00B55C58"/>
    <w:rsid w:val="00B56965"/>
    <w:rsid w:val="00B56FF0"/>
    <w:rsid w:val="00B5736E"/>
    <w:rsid w:val="00B5755A"/>
    <w:rsid w:val="00B57790"/>
    <w:rsid w:val="00B579B0"/>
    <w:rsid w:val="00B57FE2"/>
    <w:rsid w:val="00B60385"/>
    <w:rsid w:val="00B60BED"/>
    <w:rsid w:val="00B6162C"/>
    <w:rsid w:val="00B636E1"/>
    <w:rsid w:val="00B63CC3"/>
    <w:rsid w:val="00B63D86"/>
    <w:rsid w:val="00B6427E"/>
    <w:rsid w:val="00B64B71"/>
    <w:rsid w:val="00B64CE2"/>
    <w:rsid w:val="00B66870"/>
    <w:rsid w:val="00B6750E"/>
    <w:rsid w:val="00B67C40"/>
    <w:rsid w:val="00B700C3"/>
    <w:rsid w:val="00B7060B"/>
    <w:rsid w:val="00B70777"/>
    <w:rsid w:val="00B711D7"/>
    <w:rsid w:val="00B71C3F"/>
    <w:rsid w:val="00B72966"/>
    <w:rsid w:val="00B74204"/>
    <w:rsid w:val="00B75823"/>
    <w:rsid w:val="00B75EB9"/>
    <w:rsid w:val="00B764E8"/>
    <w:rsid w:val="00B76516"/>
    <w:rsid w:val="00B7684E"/>
    <w:rsid w:val="00B80255"/>
    <w:rsid w:val="00B8049E"/>
    <w:rsid w:val="00B80BB8"/>
    <w:rsid w:val="00B811D2"/>
    <w:rsid w:val="00B8197B"/>
    <w:rsid w:val="00B81FC0"/>
    <w:rsid w:val="00B82482"/>
    <w:rsid w:val="00B82648"/>
    <w:rsid w:val="00B82B62"/>
    <w:rsid w:val="00B82F60"/>
    <w:rsid w:val="00B835BD"/>
    <w:rsid w:val="00B83BBA"/>
    <w:rsid w:val="00B83E35"/>
    <w:rsid w:val="00B8444C"/>
    <w:rsid w:val="00B844FE"/>
    <w:rsid w:val="00B859BD"/>
    <w:rsid w:val="00B85D43"/>
    <w:rsid w:val="00B85EE4"/>
    <w:rsid w:val="00B87D01"/>
    <w:rsid w:val="00B901E3"/>
    <w:rsid w:val="00B921D0"/>
    <w:rsid w:val="00B927FC"/>
    <w:rsid w:val="00B92A93"/>
    <w:rsid w:val="00B937CA"/>
    <w:rsid w:val="00B93947"/>
    <w:rsid w:val="00B93A8C"/>
    <w:rsid w:val="00B93E81"/>
    <w:rsid w:val="00B94304"/>
    <w:rsid w:val="00B944D8"/>
    <w:rsid w:val="00B95A35"/>
    <w:rsid w:val="00B95D28"/>
    <w:rsid w:val="00B95D64"/>
    <w:rsid w:val="00B96013"/>
    <w:rsid w:val="00B9721E"/>
    <w:rsid w:val="00BA0127"/>
    <w:rsid w:val="00BA1761"/>
    <w:rsid w:val="00BA1FD9"/>
    <w:rsid w:val="00BA2AFF"/>
    <w:rsid w:val="00BA2C01"/>
    <w:rsid w:val="00BA3F2D"/>
    <w:rsid w:val="00BA4205"/>
    <w:rsid w:val="00BA46DC"/>
    <w:rsid w:val="00BA4E73"/>
    <w:rsid w:val="00BA6068"/>
    <w:rsid w:val="00BA71B4"/>
    <w:rsid w:val="00BA73D9"/>
    <w:rsid w:val="00BB0A5F"/>
    <w:rsid w:val="00BB1A3A"/>
    <w:rsid w:val="00BB2B77"/>
    <w:rsid w:val="00BB2EC2"/>
    <w:rsid w:val="00BB35FD"/>
    <w:rsid w:val="00BB3F8B"/>
    <w:rsid w:val="00BB4119"/>
    <w:rsid w:val="00BB4329"/>
    <w:rsid w:val="00BB44F3"/>
    <w:rsid w:val="00BB4635"/>
    <w:rsid w:val="00BB5103"/>
    <w:rsid w:val="00BB5342"/>
    <w:rsid w:val="00BB5A12"/>
    <w:rsid w:val="00BB6999"/>
    <w:rsid w:val="00BB6A27"/>
    <w:rsid w:val="00BB7C70"/>
    <w:rsid w:val="00BC0AAF"/>
    <w:rsid w:val="00BC1062"/>
    <w:rsid w:val="00BC2275"/>
    <w:rsid w:val="00BC25E5"/>
    <w:rsid w:val="00BC2E2A"/>
    <w:rsid w:val="00BC34FB"/>
    <w:rsid w:val="00BC35EB"/>
    <w:rsid w:val="00BC51E7"/>
    <w:rsid w:val="00BC5638"/>
    <w:rsid w:val="00BC5AD4"/>
    <w:rsid w:val="00BC6AEE"/>
    <w:rsid w:val="00BC708A"/>
    <w:rsid w:val="00BC7B82"/>
    <w:rsid w:val="00BC7D1C"/>
    <w:rsid w:val="00BD07F4"/>
    <w:rsid w:val="00BD0927"/>
    <w:rsid w:val="00BD0998"/>
    <w:rsid w:val="00BD13E9"/>
    <w:rsid w:val="00BD15FD"/>
    <w:rsid w:val="00BD288C"/>
    <w:rsid w:val="00BD40DD"/>
    <w:rsid w:val="00BD555D"/>
    <w:rsid w:val="00BD6466"/>
    <w:rsid w:val="00BD7243"/>
    <w:rsid w:val="00BD7988"/>
    <w:rsid w:val="00BD7DB7"/>
    <w:rsid w:val="00BD7FDA"/>
    <w:rsid w:val="00BE150F"/>
    <w:rsid w:val="00BE18BE"/>
    <w:rsid w:val="00BE1B20"/>
    <w:rsid w:val="00BE1B4D"/>
    <w:rsid w:val="00BE22A7"/>
    <w:rsid w:val="00BE2633"/>
    <w:rsid w:val="00BE34DC"/>
    <w:rsid w:val="00BE3A59"/>
    <w:rsid w:val="00BE3B3B"/>
    <w:rsid w:val="00BE3C56"/>
    <w:rsid w:val="00BE4A48"/>
    <w:rsid w:val="00BE4F59"/>
    <w:rsid w:val="00BE5A12"/>
    <w:rsid w:val="00BE5B3A"/>
    <w:rsid w:val="00BE71F6"/>
    <w:rsid w:val="00BE7205"/>
    <w:rsid w:val="00BE7811"/>
    <w:rsid w:val="00BE78C6"/>
    <w:rsid w:val="00BF05AB"/>
    <w:rsid w:val="00BF0885"/>
    <w:rsid w:val="00BF0C9B"/>
    <w:rsid w:val="00BF0DE6"/>
    <w:rsid w:val="00BF25DE"/>
    <w:rsid w:val="00BF28E1"/>
    <w:rsid w:val="00BF3112"/>
    <w:rsid w:val="00BF379D"/>
    <w:rsid w:val="00BF4436"/>
    <w:rsid w:val="00BF4A0E"/>
    <w:rsid w:val="00BF5A94"/>
    <w:rsid w:val="00BF5E5F"/>
    <w:rsid w:val="00BF667C"/>
    <w:rsid w:val="00BF6C2C"/>
    <w:rsid w:val="00BF6CEE"/>
    <w:rsid w:val="00BF7978"/>
    <w:rsid w:val="00BF7B30"/>
    <w:rsid w:val="00C001E1"/>
    <w:rsid w:val="00C008FC"/>
    <w:rsid w:val="00C00981"/>
    <w:rsid w:val="00C00D66"/>
    <w:rsid w:val="00C010F7"/>
    <w:rsid w:val="00C01902"/>
    <w:rsid w:val="00C01E2F"/>
    <w:rsid w:val="00C02B2C"/>
    <w:rsid w:val="00C02CB9"/>
    <w:rsid w:val="00C03CDE"/>
    <w:rsid w:val="00C0489C"/>
    <w:rsid w:val="00C055E4"/>
    <w:rsid w:val="00C06C03"/>
    <w:rsid w:val="00C06C38"/>
    <w:rsid w:val="00C10013"/>
    <w:rsid w:val="00C100DB"/>
    <w:rsid w:val="00C10115"/>
    <w:rsid w:val="00C10D39"/>
    <w:rsid w:val="00C10DE6"/>
    <w:rsid w:val="00C1155A"/>
    <w:rsid w:val="00C11868"/>
    <w:rsid w:val="00C13203"/>
    <w:rsid w:val="00C13DC4"/>
    <w:rsid w:val="00C143F5"/>
    <w:rsid w:val="00C1480B"/>
    <w:rsid w:val="00C149E2"/>
    <w:rsid w:val="00C14DBD"/>
    <w:rsid w:val="00C17350"/>
    <w:rsid w:val="00C17FF0"/>
    <w:rsid w:val="00C20369"/>
    <w:rsid w:val="00C204B2"/>
    <w:rsid w:val="00C210D8"/>
    <w:rsid w:val="00C21883"/>
    <w:rsid w:val="00C2208E"/>
    <w:rsid w:val="00C22871"/>
    <w:rsid w:val="00C22A0A"/>
    <w:rsid w:val="00C23030"/>
    <w:rsid w:val="00C23BA9"/>
    <w:rsid w:val="00C24686"/>
    <w:rsid w:val="00C24711"/>
    <w:rsid w:val="00C24FA0"/>
    <w:rsid w:val="00C250BB"/>
    <w:rsid w:val="00C25578"/>
    <w:rsid w:val="00C255AA"/>
    <w:rsid w:val="00C25E96"/>
    <w:rsid w:val="00C26543"/>
    <w:rsid w:val="00C326CD"/>
    <w:rsid w:val="00C32E0D"/>
    <w:rsid w:val="00C32FC3"/>
    <w:rsid w:val="00C33309"/>
    <w:rsid w:val="00C335A0"/>
    <w:rsid w:val="00C33720"/>
    <w:rsid w:val="00C33D5D"/>
    <w:rsid w:val="00C33F56"/>
    <w:rsid w:val="00C34516"/>
    <w:rsid w:val="00C35571"/>
    <w:rsid w:val="00C3606C"/>
    <w:rsid w:val="00C36AB6"/>
    <w:rsid w:val="00C40352"/>
    <w:rsid w:val="00C4156B"/>
    <w:rsid w:val="00C41E83"/>
    <w:rsid w:val="00C4259F"/>
    <w:rsid w:val="00C42B28"/>
    <w:rsid w:val="00C432BE"/>
    <w:rsid w:val="00C43D62"/>
    <w:rsid w:val="00C449D6"/>
    <w:rsid w:val="00C45202"/>
    <w:rsid w:val="00C45489"/>
    <w:rsid w:val="00C46332"/>
    <w:rsid w:val="00C46C34"/>
    <w:rsid w:val="00C472C1"/>
    <w:rsid w:val="00C50BAB"/>
    <w:rsid w:val="00C52F7A"/>
    <w:rsid w:val="00C530C1"/>
    <w:rsid w:val="00C53438"/>
    <w:rsid w:val="00C53562"/>
    <w:rsid w:val="00C5413E"/>
    <w:rsid w:val="00C54601"/>
    <w:rsid w:val="00C5553F"/>
    <w:rsid w:val="00C56367"/>
    <w:rsid w:val="00C56D46"/>
    <w:rsid w:val="00C610C0"/>
    <w:rsid w:val="00C614D0"/>
    <w:rsid w:val="00C61889"/>
    <w:rsid w:val="00C61A9C"/>
    <w:rsid w:val="00C61DA8"/>
    <w:rsid w:val="00C62528"/>
    <w:rsid w:val="00C62D59"/>
    <w:rsid w:val="00C62F77"/>
    <w:rsid w:val="00C63004"/>
    <w:rsid w:val="00C63A7D"/>
    <w:rsid w:val="00C647B5"/>
    <w:rsid w:val="00C64A46"/>
    <w:rsid w:val="00C64C7F"/>
    <w:rsid w:val="00C65056"/>
    <w:rsid w:val="00C6649B"/>
    <w:rsid w:val="00C6687E"/>
    <w:rsid w:val="00C66BA8"/>
    <w:rsid w:val="00C66D7A"/>
    <w:rsid w:val="00C67F21"/>
    <w:rsid w:val="00C70338"/>
    <w:rsid w:val="00C7042D"/>
    <w:rsid w:val="00C704C2"/>
    <w:rsid w:val="00C7161F"/>
    <w:rsid w:val="00C7209F"/>
    <w:rsid w:val="00C727EC"/>
    <w:rsid w:val="00C72CB9"/>
    <w:rsid w:val="00C72D46"/>
    <w:rsid w:val="00C73326"/>
    <w:rsid w:val="00C736F3"/>
    <w:rsid w:val="00C73FAE"/>
    <w:rsid w:val="00C7476D"/>
    <w:rsid w:val="00C74B4B"/>
    <w:rsid w:val="00C74B82"/>
    <w:rsid w:val="00C77C27"/>
    <w:rsid w:val="00C80725"/>
    <w:rsid w:val="00C80A85"/>
    <w:rsid w:val="00C80F1C"/>
    <w:rsid w:val="00C81F8F"/>
    <w:rsid w:val="00C82122"/>
    <w:rsid w:val="00C82A07"/>
    <w:rsid w:val="00C833B0"/>
    <w:rsid w:val="00C834EF"/>
    <w:rsid w:val="00C83BA7"/>
    <w:rsid w:val="00C83E21"/>
    <w:rsid w:val="00C844B6"/>
    <w:rsid w:val="00C848F1"/>
    <w:rsid w:val="00C84B2A"/>
    <w:rsid w:val="00C86EBF"/>
    <w:rsid w:val="00C87488"/>
    <w:rsid w:val="00C879F9"/>
    <w:rsid w:val="00C87E95"/>
    <w:rsid w:val="00C87F7E"/>
    <w:rsid w:val="00C9038D"/>
    <w:rsid w:val="00C903F6"/>
    <w:rsid w:val="00C90549"/>
    <w:rsid w:val="00C90C45"/>
    <w:rsid w:val="00C910D0"/>
    <w:rsid w:val="00C91929"/>
    <w:rsid w:val="00C91DD3"/>
    <w:rsid w:val="00C92A7F"/>
    <w:rsid w:val="00C92E92"/>
    <w:rsid w:val="00C935B0"/>
    <w:rsid w:val="00C9369E"/>
    <w:rsid w:val="00C93ABA"/>
    <w:rsid w:val="00C93AC5"/>
    <w:rsid w:val="00C9482E"/>
    <w:rsid w:val="00C949AC"/>
    <w:rsid w:val="00C94E74"/>
    <w:rsid w:val="00C952B6"/>
    <w:rsid w:val="00C959AB"/>
    <w:rsid w:val="00C95A4A"/>
    <w:rsid w:val="00C96ECB"/>
    <w:rsid w:val="00C972CF"/>
    <w:rsid w:val="00C9746C"/>
    <w:rsid w:val="00C97B50"/>
    <w:rsid w:val="00CA0264"/>
    <w:rsid w:val="00CA0428"/>
    <w:rsid w:val="00CA166A"/>
    <w:rsid w:val="00CA19DA"/>
    <w:rsid w:val="00CA1CB8"/>
    <w:rsid w:val="00CA1EE9"/>
    <w:rsid w:val="00CA2F6C"/>
    <w:rsid w:val="00CA4329"/>
    <w:rsid w:val="00CA45FC"/>
    <w:rsid w:val="00CA4803"/>
    <w:rsid w:val="00CA4DB3"/>
    <w:rsid w:val="00CA5173"/>
    <w:rsid w:val="00CA5298"/>
    <w:rsid w:val="00CA5AB4"/>
    <w:rsid w:val="00CA6373"/>
    <w:rsid w:val="00CA6944"/>
    <w:rsid w:val="00CA7550"/>
    <w:rsid w:val="00CA7C3D"/>
    <w:rsid w:val="00CB067C"/>
    <w:rsid w:val="00CB0D6E"/>
    <w:rsid w:val="00CB22CF"/>
    <w:rsid w:val="00CB287A"/>
    <w:rsid w:val="00CB2E33"/>
    <w:rsid w:val="00CB2F87"/>
    <w:rsid w:val="00CB3428"/>
    <w:rsid w:val="00CB4BDA"/>
    <w:rsid w:val="00CB589F"/>
    <w:rsid w:val="00CB5EA8"/>
    <w:rsid w:val="00CB6CF8"/>
    <w:rsid w:val="00CB7330"/>
    <w:rsid w:val="00CB7715"/>
    <w:rsid w:val="00CB7D9C"/>
    <w:rsid w:val="00CC099D"/>
    <w:rsid w:val="00CC0A34"/>
    <w:rsid w:val="00CC0FDC"/>
    <w:rsid w:val="00CC13D1"/>
    <w:rsid w:val="00CC22D2"/>
    <w:rsid w:val="00CC2AD7"/>
    <w:rsid w:val="00CC2D2C"/>
    <w:rsid w:val="00CC368B"/>
    <w:rsid w:val="00CC37FD"/>
    <w:rsid w:val="00CC3A12"/>
    <w:rsid w:val="00CC3ACC"/>
    <w:rsid w:val="00CC431D"/>
    <w:rsid w:val="00CC4B0E"/>
    <w:rsid w:val="00CC4F74"/>
    <w:rsid w:val="00CC5BE7"/>
    <w:rsid w:val="00CC63CD"/>
    <w:rsid w:val="00CC6A90"/>
    <w:rsid w:val="00CC70D7"/>
    <w:rsid w:val="00CC7613"/>
    <w:rsid w:val="00CC7F57"/>
    <w:rsid w:val="00CD01BA"/>
    <w:rsid w:val="00CD0A55"/>
    <w:rsid w:val="00CD1591"/>
    <w:rsid w:val="00CD22BE"/>
    <w:rsid w:val="00CD24D3"/>
    <w:rsid w:val="00CD261C"/>
    <w:rsid w:val="00CD2EC2"/>
    <w:rsid w:val="00CD3572"/>
    <w:rsid w:val="00CD39D9"/>
    <w:rsid w:val="00CD3A5D"/>
    <w:rsid w:val="00CD3DCF"/>
    <w:rsid w:val="00CD4183"/>
    <w:rsid w:val="00CD4186"/>
    <w:rsid w:val="00CD56D2"/>
    <w:rsid w:val="00CD5EC9"/>
    <w:rsid w:val="00CE0ABD"/>
    <w:rsid w:val="00CE0E06"/>
    <w:rsid w:val="00CE1520"/>
    <w:rsid w:val="00CE165D"/>
    <w:rsid w:val="00CE1D46"/>
    <w:rsid w:val="00CE22E2"/>
    <w:rsid w:val="00CE344E"/>
    <w:rsid w:val="00CE411D"/>
    <w:rsid w:val="00CE4436"/>
    <w:rsid w:val="00CE4818"/>
    <w:rsid w:val="00CE4E7E"/>
    <w:rsid w:val="00CE5D9C"/>
    <w:rsid w:val="00CE662E"/>
    <w:rsid w:val="00CE6BE8"/>
    <w:rsid w:val="00CE6F4B"/>
    <w:rsid w:val="00CE6F8C"/>
    <w:rsid w:val="00CE77F1"/>
    <w:rsid w:val="00CF0A9C"/>
    <w:rsid w:val="00CF2C16"/>
    <w:rsid w:val="00CF31A6"/>
    <w:rsid w:val="00CF387E"/>
    <w:rsid w:val="00CF4478"/>
    <w:rsid w:val="00CF49F4"/>
    <w:rsid w:val="00CF4ADF"/>
    <w:rsid w:val="00CF4BA5"/>
    <w:rsid w:val="00CF4F3A"/>
    <w:rsid w:val="00CF61D1"/>
    <w:rsid w:val="00CF63F3"/>
    <w:rsid w:val="00CF6D82"/>
    <w:rsid w:val="00D002C1"/>
    <w:rsid w:val="00D0241A"/>
    <w:rsid w:val="00D03235"/>
    <w:rsid w:val="00D04DA4"/>
    <w:rsid w:val="00D050BF"/>
    <w:rsid w:val="00D0555A"/>
    <w:rsid w:val="00D067F6"/>
    <w:rsid w:val="00D06C9F"/>
    <w:rsid w:val="00D072B7"/>
    <w:rsid w:val="00D07B0E"/>
    <w:rsid w:val="00D10742"/>
    <w:rsid w:val="00D108EA"/>
    <w:rsid w:val="00D1102E"/>
    <w:rsid w:val="00D11FC6"/>
    <w:rsid w:val="00D134EB"/>
    <w:rsid w:val="00D13A85"/>
    <w:rsid w:val="00D14AEE"/>
    <w:rsid w:val="00D1548E"/>
    <w:rsid w:val="00D15601"/>
    <w:rsid w:val="00D15ED1"/>
    <w:rsid w:val="00D1660F"/>
    <w:rsid w:val="00D16692"/>
    <w:rsid w:val="00D16A25"/>
    <w:rsid w:val="00D20399"/>
    <w:rsid w:val="00D219BC"/>
    <w:rsid w:val="00D221A1"/>
    <w:rsid w:val="00D22430"/>
    <w:rsid w:val="00D22797"/>
    <w:rsid w:val="00D245AB"/>
    <w:rsid w:val="00D25631"/>
    <w:rsid w:val="00D25793"/>
    <w:rsid w:val="00D2665C"/>
    <w:rsid w:val="00D2708A"/>
    <w:rsid w:val="00D27C43"/>
    <w:rsid w:val="00D27EDD"/>
    <w:rsid w:val="00D30858"/>
    <w:rsid w:val="00D31CAF"/>
    <w:rsid w:val="00D3207D"/>
    <w:rsid w:val="00D321AF"/>
    <w:rsid w:val="00D3350D"/>
    <w:rsid w:val="00D33766"/>
    <w:rsid w:val="00D33CEF"/>
    <w:rsid w:val="00D34307"/>
    <w:rsid w:val="00D345CF"/>
    <w:rsid w:val="00D348ED"/>
    <w:rsid w:val="00D34D97"/>
    <w:rsid w:val="00D35848"/>
    <w:rsid w:val="00D35B5A"/>
    <w:rsid w:val="00D35EA3"/>
    <w:rsid w:val="00D35FB0"/>
    <w:rsid w:val="00D36849"/>
    <w:rsid w:val="00D36EA1"/>
    <w:rsid w:val="00D37A8E"/>
    <w:rsid w:val="00D40893"/>
    <w:rsid w:val="00D4212A"/>
    <w:rsid w:val="00D42A73"/>
    <w:rsid w:val="00D42EBC"/>
    <w:rsid w:val="00D4366B"/>
    <w:rsid w:val="00D43878"/>
    <w:rsid w:val="00D44BFB"/>
    <w:rsid w:val="00D44F9B"/>
    <w:rsid w:val="00D4532F"/>
    <w:rsid w:val="00D453E3"/>
    <w:rsid w:val="00D45EF0"/>
    <w:rsid w:val="00D45F30"/>
    <w:rsid w:val="00D46B36"/>
    <w:rsid w:val="00D46CF1"/>
    <w:rsid w:val="00D473AB"/>
    <w:rsid w:val="00D47805"/>
    <w:rsid w:val="00D47E46"/>
    <w:rsid w:val="00D5518F"/>
    <w:rsid w:val="00D5577E"/>
    <w:rsid w:val="00D55BA1"/>
    <w:rsid w:val="00D55EF0"/>
    <w:rsid w:val="00D569BD"/>
    <w:rsid w:val="00D57055"/>
    <w:rsid w:val="00D570EB"/>
    <w:rsid w:val="00D57333"/>
    <w:rsid w:val="00D57582"/>
    <w:rsid w:val="00D605E1"/>
    <w:rsid w:val="00D6060A"/>
    <w:rsid w:val="00D60AC8"/>
    <w:rsid w:val="00D61311"/>
    <w:rsid w:val="00D6199C"/>
    <w:rsid w:val="00D62D41"/>
    <w:rsid w:val="00D62EF2"/>
    <w:rsid w:val="00D63074"/>
    <w:rsid w:val="00D639E9"/>
    <w:rsid w:val="00D650DB"/>
    <w:rsid w:val="00D65273"/>
    <w:rsid w:val="00D6577C"/>
    <w:rsid w:val="00D66352"/>
    <w:rsid w:val="00D6734F"/>
    <w:rsid w:val="00D67437"/>
    <w:rsid w:val="00D6746E"/>
    <w:rsid w:val="00D67772"/>
    <w:rsid w:val="00D71122"/>
    <w:rsid w:val="00D71FCC"/>
    <w:rsid w:val="00D7269A"/>
    <w:rsid w:val="00D729AA"/>
    <w:rsid w:val="00D72DDA"/>
    <w:rsid w:val="00D72E90"/>
    <w:rsid w:val="00D73F2E"/>
    <w:rsid w:val="00D74312"/>
    <w:rsid w:val="00D74808"/>
    <w:rsid w:val="00D757DE"/>
    <w:rsid w:val="00D76817"/>
    <w:rsid w:val="00D772BB"/>
    <w:rsid w:val="00D779BB"/>
    <w:rsid w:val="00D77C2F"/>
    <w:rsid w:val="00D808E0"/>
    <w:rsid w:val="00D80ACE"/>
    <w:rsid w:val="00D80C6E"/>
    <w:rsid w:val="00D826E2"/>
    <w:rsid w:val="00D828ED"/>
    <w:rsid w:val="00D82F85"/>
    <w:rsid w:val="00D8384E"/>
    <w:rsid w:val="00D84E88"/>
    <w:rsid w:val="00D8545B"/>
    <w:rsid w:val="00D868E4"/>
    <w:rsid w:val="00D869CE"/>
    <w:rsid w:val="00D877BB"/>
    <w:rsid w:val="00D908CD"/>
    <w:rsid w:val="00D90E4E"/>
    <w:rsid w:val="00D91363"/>
    <w:rsid w:val="00D9150E"/>
    <w:rsid w:val="00D916B2"/>
    <w:rsid w:val="00D921D9"/>
    <w:rsid w:val="00D927FD"/>
    <w:rsid w:val="00D9374F"/>
    <w:rsid w:val="00D93D5A"/>
    <w:rsid w:val="00D947AA"/>
    <w:rsid w:val="00D95028"/>
    <w:rsid w:val="00D959EA"/>
    <w:rsid w:val="00D95D15"/>
    <w:rsid w:val="00D95DDC"/>
    <w:rsid w:val="00D95F2E"/>
    <w:rsid w:val="00D96220"/>
    <w:rsid w:val="00D96389"/>
    <w:rsid w:val="00D971E5"/>
    <w:rsid w:val="00D97BCF"/>
    <w:rsid w:val="00DA03F8"/>
    <w:rsid w:val="00DA1701"/>
    <w:rsid w:val="00DA3668"/>
    <w:rsid w:val="00DA3878"/>
    <w:rsid w:val="00DA3AD6"/>
    <w:rsid w:val="00DA3B30"/>
    <w:rsid w:val="00DA3D60"/>
    <w:rsid w:val="00DA3FC0"/>
    <w:rsid w:val="00DA4266"/>
    <w:rsid w:val="00DA5F9E"/>
    <w:rsid w:val="00DA6399"/>
    <w:rsid w:val="00DA645F"/>
    <w:rsid w:val="00DA69EC"/>
    <w:rsid w:val="00DA69F1"/>
    <w:rsid w:val="00DA6FCA"/>
    <w:rsid w:val="00DA76F6"/>
    <w:rsid w:val="00DB00A7"/>
    <w:rsid w:val="00DB0797"/>
    <w:rsid w:val="00DB0C19"/>
    <w:rsid w:val="00DB204B"/>
    <w:rsid w:val="00DB3128"/>
    <w:rsid w:val="00DB68D3"/>
    <w:rsid w:val="00DB710C"/>
    <w:rsid w:val="00DB7E96"/>
    <w:rsid w:val="00DB7EF9"/>
    <w:rsid w:val="00DC00CD"/>
    <w:rsid w:val="00DC0777"/>
    <w:rsid w:val="00DC0C1B"/>
    <w:rsid w:val="00DC1846"/>
    <w:rsid w:val="00DC1B31"/>
    <w:rsid w:val="00DC1FDB"/>
    <w:rsid w:val="00DC23C0"/>
    <w:rsid w:val="00DC2705"/>
    <w:rsid w:val="00DC323C"/>
    <w:rsid w:val="00DC3EF9"/>
    <w:rsid w:val="00DC4377"/>
    <w:rsid w:val="00DC4A47"/>
    <w:rsid w:val="00DC4E65"/>
    <w:rsid w:val="00DC6DE7"/>
    <w:rsid w:val="00DD0088"/>
    <w:rsid w:val="00DD037E"/>
    <w:rsid w:val="00DD09DF"/>
    <w:rsid w:val="00DD0DA6"/>
    <w:rsid w:val="00DD1A42"/>
    <w:rsid w:val="00DD2CA8"/>
    <w:rsid w:val="00DD2D64"/>
    <w:rsid w:val="00DD2DF4"/>
    <w:rsid w:val="00DD3078"/>
    <w:rsid w:val="00DD3B22"/>
    <w:rsid w:val="00DD3DAB"/>
    <w:rsid w:val="00DD41E5"/>
    <w:rsid w:val="00DD504A"/>
    <w:rsid w:val="00DD61E8"/>
    <w:rsid w:val="00DD6A69"/>
    <w:rsid w:val="00DD74DA"/>
    <w:rsid w:val="00DD7712"/>
    <w:rsid w:val="00DE0088"/>
    <w:rsid w:val="00DE10C8"/>
    <w:rsid w:val="00DE1163"/>
    <w:rsid w:val="00DE15F2"/>
    <w:rsid w:val="00DE21B4"/>
    <w:rsid w:val="00DE22C7"/>
    <w:rsid w:val="00DE2AB0"/>
    <w:rsid w:val="00DE373C"/>
    <w:rsid w:val="00DE3E41"/>
    <w:rsid w:val="00DE42F7"/>
    <w:rsid w:val="00DE436D"/>
    <w:rsid w:val="00DE4D92"/>
    <w:rsid w:val="00DE515F"/>
    <w:rsid w:val="00DE5DA7"/>
    <w:rsid w:val="00DE5E73"/>
    <w:rsid w:val="00DE712A"/>
    <w:rsid w:val="00DE72E4"/>
    <w:rsid w:val="00DE7864"/>
    <w:rsid w:val="00DE7FD5"/>
    <w:rsid w:val="00DF01C3"/>
    <w:rsid w:val="00DF0751"/>
    <w:rsid w:val="00DF0E1D"/>
    <w:rsid w:val="00DF1155"/>
    <w:rsid w:val="00DF1BE2"/>
    <w:rsid w:val="00DF24CE"/>
    <w:rsid w:val="00DF257B"/>
    <w:rsid w:val="00DF25BB"/>
    <w:rsid w:val="00DF2732"/>
    <w:rsid w:val="00DF2AF4"/>
    <w:rsid w:val="00DF2C94"/>
    <w:rsid w:val="00DF3D93"/>
    <w:rsid w:val="00DF3EE3"/>
    <w:rsid w:val="00DF4838"/>
    <w:rsid w:val="00DF60F3"/>
    <w:rsid w:val="00DF626D"/>
    <w:rsid w:val="00DF6FD0"/>
    <w:rsid w:val="00E00C20"/>
    <w:rsid w:val="00E011BD"/>
    <w:rsid w:val="00E0169B"/>
    <w:rsid w:val="00E02D6C"/>
    <w:rsid w:val="00E0433A"/>
    <w:rsid w:val="00E0443B"/>
    <w:rsid w:val="00E049FB"/>
    <w:rsid w:val="00E04C0C"/>
    <w:rsid w:val="00E0528F"/>
    <w:rsid w:val="00E058FD"/>
    <w:rsid w:val="00E067EB"/>
    <w:rsid w:val="00E0689D"/>
    <w:rsid w:val="00E06B3A"/>
    <w:rsid w:val="00E0702B"/>
    <w:rsid w:val="00E07581"/>
    <w:rsid w:val="00E07CC0"/>
    <w:rsid w:val="00E10196"/>
    <w:rsid w:val="00E10416"/>
    <w:rsid w:val="00E10778"/>
    <w:rsid w:val="00E10E04"/>
    <w:rsid w:val="00E11369"/>
    <w:rsid w:val="00E115D7"/>
    <w:rsid w:val="00E11954"/>
    <w:rsid w:val="00E11E63"/>
    <w:rsid w:val="00E12483"/>
    <w:rsid w:val="00E13AF8"/>
    <w:rsid w:val="00E13CC3"/>
    <w:rsid w:val="00E13DFD"/>
    <w:rsid w:val="00E1472E"/>
    <w:rsid w:val="00E151FE"/>
    <w:rsid w:val="00E1543A"/>
    <w:rsid w:val="00E1640C"/>
    <w:rsid w:val="00E16990"/>
    <w:rsid w:val="00E173F1"/>
    <w:rsid w:val="00E21014"/>
    <w:rsid w:val="00E212BA"/>
    <w:rsid w:val="00E22675"/>
    <w:rsid w:val="00E23382"/>
    <w:rsid w:val="00E241D3"/>
    <w:rsid w:val="00E24378"/>
    <w:rsid w:val="00E24A6B"/>
    <w:rsid w:val="00E24E6B"/>
    <w:rsid w:val="00E2598E"/>
    <w:rsid w:val="00E262DB"/>
    <w:rsid w:val="00E2668A"/>
    <w:rsid w:val="00E26A3B"/>
    <w:rsid w:val="00E30410"/>
    <w:rsid w:val="00E30656"/>
    <w:rsid w:val="00E313AB"/>
    <w:rsid w:val="00E326F0"/>
    <w:rsid w:val="00E32FB1"/>
    <w:rsid w:val="00E3334E"/>
    <w:rsid w:val="00E3354D"/>
    <w:rsid w:val="00E34300"/>
    <w:rsid w:val="00E352B2"/>
    <w:rsid w:val="00E35643"/>
    <w:rsid w:val="00E3581F"/>
    <w:rsid w:val="00E35DF9"/>
    <w:rsid w:val="00E36B2F"/>
    <w:rsid w:val="00E36BB7"/>
    <w:rsid w:val="00E374E4"/>
    <w:rsid w:val="00E40446"/>
    <w:rsid w:val="00E40D7C"/>
    <w:rsid w:val="00E41820"/>
    <w:rsid w:val="00E42167"/>
    <w:rsid w:val="00E429BC"/>
    <w:rsid w:val="00E431CE"/>
    <w:rsid w:val="00E4360E"/>
    <w:rsid w:val="00E4397F"/>
    <w:rsid w:val="00E44150"/>
    <w:rsid w:val="00E4581C"/>
    <w:rsid w:val="00E45AF0"/>
    <w:rsid w:val="00E45BF8"/>
    <w:rsid w:val="00E463A2"/>
    <w:rsid w:val="00E4644C"/>
    <w:rsid w:val="00E47317"/>
    <w:rsid w:val="00E5037B"/>
    <w:rsid w:val="00E50A1D"/>
    <w:rsid w:val="00E50DDB"/>
    <w:rsid w:val="00E534AA"/>
    <w:rsid w:val="00E534C1"/>
    <w:rsid w:val="00E5405A"/>
    <w:rsid w:val="00E54214"/>
    <w:rsid w:val="00E542FB"/>
    <w:rsid w:val="00E544B0"/>
    <w:rsid w:val="00E54C8F"/>
    <w:rsid w:val="00E55D22"/>
    <w:rsid w:val="00E55F19"/>
    <w:rsid w:val="00E561A3"/>
    <w:rsid w:val="00E57558"/>
    <w:rsid w:val="00E57968"/>
    <w:rsid w:val="00E57A59"/>
    <w:rsid w:val="00E611D3"/>
    <w:rsid w:val="00E652F6"/>
    <w:rsid w:val="00E6619C"/>
    <w:rsid w:val="00E661E5"/>
    <w:rsid w:val="00E66689"/>
    <w:rsid w:val="00E66A37"/>
    <w:rsid w:val="00E66F20"/>
    <w:rsid w:val="00E66FB0"/>
    <w:rsid w:val="00E675AF"/>
    <w:rsid w:val="00E67B00"/>
    <w:rsid w:val="00E70750"/>
    <w:rsid w:val="00E70BBA"/>
    <w:rsid w:val="00E71ECA"/>
    <w:rsid w:val="00E721ED"/>
    <w:rsid w:val="00E7222E"/>
    <w:rsid w:val="00E7258A"/>
    <w:rsid w:val="00E72B26"/>
    <w:rsid w:val="00E73625"/>
    <w:rsid w:val="00E7367F"/>
    <w:rsid w:val="00E74807"/>
    <w:rsid w:val="00E7567C"/>
    <w:rsid w:val="00E757F7"/>
    <w:rsid w:val="00E75FF4"/>
    <w:rsid w:val="00E76094"/>
    <w:rsid w:val="00E76C92"/>
    <w:rsid w:val="00E77D1B"/>
    <w:rsid w:val="00E77E06"/>
    <w:rsid w:val="00E803BB"/>
    <w:rsid w:val="00E8174F"/>
    <w:rsid w:val="00E81EFC"/>
    <w:rsid w:val="00E8372C"/>
    <w:rsid w:val="00E8385C"/>
    <w:rsid w:val="00E850E4"/>
    <w:rsid w:val="00E85162"/>
    <w:rsid w:val="00E854A4"/>
    <w:rsid w:val="00E85884"/>
    <w:rsid w:val="00E85AD2"/>
    <w:rsid w:val="00E85B4C"/>
    <w:rsid w:val="00E85B64"/>
    <w:rsid w:val="00E85FBC"/>
    <w:rsid w:val="00E86549"/>
    <w:rsid w:val="00E87070"/>
    <w:rsid w:val="00E870D7"/>
    <w:rsid w:val="00E87C05"/>
    <w:rsid w:val="00E910C1"/>
    <w:rsid w:val="00E91637"/>
    <w:rsid w:val="00E91A8E"/>
    <w:rsid w:val="00E922DB"/>
    <w:rsid w:val="00E927CC"/>
    <w:rsid w:val="00E92851"/>
    <w:rsid w:val="00E92A64"/>
    <w:rsid w:val="00E9468B"/>
    <w:rsid w:val="00E947E3"/>
    <w:rsid w:val="00E96279"/>
    <w:rsid w:val="00E96B99"/>
    <w:rsid w:val="00E96E89"/>
    <w:rsid w:val="00E96F99"/>
    <w:rsid w:val="00E979BF"/>
    <w:rsid w:val="00EA025E"/>
    <w:rsid w:val="00EA15D2"/>
    <w:rsid w:val="00EA252D"/>
    <w:rsid w:val="00EA2D7E"/>
    <w:rsid w:val="00EA3890"/>
    <w:rsid w:val="00EA4106"/>
    <w:rsid w:val="00EA4B78"/>
    <w:rsid w:val="00EA4BE3"/>
    <w:rsid w:val="00EA4DFF"/>
    <w:rsid w:val="00EA504F"/>
    <w:rsid w:val="00EA5228"/>
    <w:rsid w:val="00EA528F"/>
    <w:rsid w:val="00EA5BD0"/>
    <w:rsid w:val="00EA5DBA"/>
    <w:rsid w:val="00EA61F2"/>
    <w:rsid w:val="00EA7B29"/>
    <w:rsid w:val="00EB0DBD"/>
    <w:rsid w:val="00EB1810"/>
    <w:rsid w:val="00EB18A9"/>
    <w:rsid w:val="00EB1F30"/>
    <w:rsid w:val="00EB2168"/>
    <w:rsid w:val="00EB22BC"/>
    <w:rsid w:val="00EB277D"/>
    <w:rsid w:val="00EB2A17"/>
    <w:rsid w:val="00EB33D5"/>
    <w:rsid w:val="00EB3758"/>
    <w:rsid w:val="00EB39CF"/>
    <w:rsid w:val="00EB4671"/>
    <w:rsid w:val="00EB57E2"/>
    <w:rsid w:val="00EB5FDD"/>
    <w:rsid w:val="00EB6B34"/>
    <w:rsid w:val="00EB70B8"/>
    <w:rsid w:val="00EB7368"/>
    <w:rsid w:val="00EB795C"/>
    <w:rsid w:val="00EC01F0"/>
    <w:rsid w:val="00EC0201"/>
    <w:rsid w:val="00EC0A8A"/>
    <w:rsid w:val="00EC0ED6"/>
    <w:rsid w:val="00EC3D7A"/>
    <w:rsid w:val="00EC485C"/>
    <w:rsid w:val="00EC5B85"/>
    <w:rsid w:val="00EC6596"/>
    <w:rsid w:val="00EC6BCC"/>
    <w:rsid w:val="00ED03DE"/>
    <w:rsid w:val="00ED16EB"/>
    <w:rsid w:val="00ED1765"/>
    <w:rsid w:val="00ED1815"/>
    <w:rsid w:val="00ED1ACB"/>
    <w:rsid w:val="00ED1E11"/>
    <w:rsid w:val="00ED1F70"/>
    <w:rsid w:val="00ED23BA"/>
    <w:rsid w:val="00ED2A23"/>
    <w:rsid w:val="00ED30B2"/>
    <w:rsid w:val="00ED36B7"/>
    <w:rsid w:val="00ED3AC1"/>
    <w:rsid w:val="00ED3C13"/>
    <w:rsid w:val="00ED531A"/>
    <w:rsid w:val="00ED5398"/>
    <w:rsid w:val="00ED550B"/>
    <w:rsid w:val="00ED5B54"/>
    <w:rsid w:val="00ED5EE9"/>
    <w:rsid w:val="00ED6029"/>
    <w:rsid w:val="00ED6BD5"/>
    <w:rsid w:val="00ED6F49"/>
    <w:rsid w:val="00ED7210"/>
    <w:rsid w:val="00ED7C6C"/>
    <w:rsid w:val="00EE05E4"/>
    <w:rsid w:val="00EE13D3"/>
    <w:rsid w:val="00EE205C"/>
    <w:rsid w:val="00EE24DC"/>
    <w:rsid w:val="00EE2C72"/>
    <w:rsid w:val="00EE3E34"/>
    <w:rsid w:val="00EE4593"/>
    <w:rsid w:val="00EE4D10"/>
    <w:rsid w:val="00EE69EB"/>
    <w:rsid w:val="00EE6B5A"/>
    <w:rsid w:val="00EE6BA9"/>
    <w:rsid w:val="00EE6E07"/>
    <w:rsid w:val="00EE7982"/>
    <w:rsid w:val="00EF0F56"/>
    <w:rsid w:val="00EF0FFF"/>
    <w:rsid w:val="00EF19B0"/>
    <w:rsid w:val="00EF2321"/>
    <w:rsid w:val="00EF26D3"/>
    <w:rsid w:val="00EF2E73"/>
    <w:rsid w:val="00EF2F9C"/>
    <w:rsid w:val="00EF3413"/>
    <w:rsid w:val="00EF4BC4"/>
    <w:rsid w:val="00EF4FEF"/>
    <w:rsid w:val="00EF524B"/>
    <w:rsid w:val="00EF7006"/>
    <w:rsid w:val="00EF7195"/>
    <w:rsid w:val="00EF75CB"/>
    <w:rsid w:val="00EF7961"/>
    <w:rsid w:val="00EF7C26"/>
    <w:rsid w:val="00F001B9"/>
    <w:rsid w:val="00F01425"/>
    <w:rsid w:val="00F02707"/>
    <w:rsid w:val="00F02885"/>
    <w:rsid w:val="00F032B7"/>
    <w:rsid w:val="00F044B8"/>
    <w:rsid w:val="00F06151"/>
    <w:rsid w:val="00F065B7"/>
    <w:rsid w:val="00F079EE"/>
    <w:rsid w:val="00F07FD5"/>
    <w:rsid w:val="00F10380"/>
    <w:rsid w:val="00F10677"/>
    <w:rsid w:val="00F10D84"/>
    <w:rsid w:val="00F11121"/>
    <w:rsid w:val="00F115D9"/>
    <w:rsid w:val="00F11606"/>
    <w:rsid w:val="00F11637"/>
    <w:rsid w:val="00F1288E"/>
    <w:rsid w:val="00F12C1E"/>
    <w:rsid w:val="00F13385"/>
    <w:rsid w:val="00F13AF2"/>
    <w:rsid w:val="00F149AF"/>
    <w:rsid w:val="00F14C14"/>
    <w:rsid w:val="00F15260"/>
    <w:rsid w:val="00F1580A"/>
    <w:rsid w:val="00F15F4B"/>
    <w:rsid w:val="00F17FEC"/>
    <w:rsid w:val="00F20092"/>
    <w:rsid w:val="00F202D1"/>
    <w:rsid w:val="00F212A6"/>
    <w:rsid w:val="00F21D26"/>
    <w:rsid w:val="00F21F33"/>
    <w:rsid w:val="00F22274"/>
    <w:rsid w:val="00F22610"/>
    <w:rsid w:val="00F237D8"/>
    <w:rsid w:val="00F239A4"/>
    <w:rsid w:val="00F239FD"/>
    <w:rsid w:val="00F24261"/>
    <w:rsid w:val="00F24B57"/>
    <w:rsid w:val="00F24DA8"/>
    <w:rsid w:val="00F258F2"/>
    <w:rsid w:val="00F25CC4"/>
    <w:rsid w:val="00F25CDD"/>
    <w:rsid w:val="00F25EE2"/>
    <w:rsid w:val="00F266C4"/>
    <w:rsid w:val="00F26B57"/>
    <w:rsid w:val="00F27461"/>
    <w:rsid w:val="00F2761A"/>
    <w:rsid w:val="00F27C79"/>
    <w:rsid w:val="00F3135F"/>
    <w:rsid w:val="00F329FC"/>
    <w:rsid w:val="00F33D02"/>
    <w:rsid w:val="00F360C3"/>
    <w:rsid w:val="00F36875"/>
    <w:rsid w:val="00F375A5"/>
    <w:rsid w:val="00F37DCE"/>
    <w:rsid w:val="00F37FA6"/>
    <w:rsid w:val="00F40522"/>
    <w:rsid w:val="00F40740"/>
    <w:rsid w:val="00F4085A"/>
    <w:rsid w:val="00F41F21"/>
    <w:rsid w:val="00F42332"/>
    <w:rsid w:val="00F431E1"/>
    <w:rsid w:val="00F43861"/>
    <w:rsid w:val="00F43AAE"/>
    <w:rsid w:val="00F448FA"/>
    <w:rsid w:val="00F455AB"/>
    <w:rsid w:val="00F46F71"/>
    <w:rsid w:val="00F471FD"/>
    <w:rsid w:val="00F50256"/>
    <w:rsid w:val="00F51427"/>
    <w:rsid w:val="00F51A60"/>
    <w:rsid w:val="00F51C9E"/>
    <w:rsid w:val="00F5255A"/>
    <w:rsid w:val="00F52807"/>
    <w:rsid w:val="00F53AAE"/>
    <w:rsid w:val="00F54E5B"/>
    <w:rsid w:val="00F55607"/>
    <w:rsid w:val="00F55BF8"/>
    <w:rsid w:val="00F55CFB"/>
    <w:rsid w:val="00F569D7"/>
    <w:rsid w:val="00F603F8"/>
    <w:rsid w:val="00F60594"/>
    <w:rsid w:val="00F60F85"/>
    <w:rsid w:val="00F61185"/>
    <w:rsid w:val="00F61FD1"/>
    <w:rsid w:val="00F63FFB"/>
    <w:rsid w:val="00F65B9E"/>
    <w:rsid w:val="00F65C60"/>
    <w:rsid w:val="00F65C93"/>
    <w:rsid w:val="00F65F16"/>
    <w:rsid w:val="00F661AC"/>
    <w:rsid w:val="00F675DE"/>
    <w:rsid w:val="00F67DDB"/>
    <w:rsid w:val="00F70001"/>
    <w:rsid w:val="00F70344"/>
    <w:rsid w:val="00F707F5"/>
    <w:rsid w:val="00F71B78"/>
    <w:rsid w:val="00F72E33"/>
    <w:rsid w:val="00F72F32"/>
    <w:rsid w:val="00F7338A"/>
    <w:rsid w:val="00F744DD"/>
    <w:rsid w:val="00F7497F"/>
    <w:rsid w:val="00F74A73"/>
    <w:rsid w:val="00F75096"/>
    <w:rsid w:val="00F76200"/>
    <w:rsid w:val="00F7661A"/>
    <w:rsid w:val="00F76969"/>
    <w:rsid w:val="00F76A4C"/>
    <w:rsid w:val="00F76C80"/>
    <w:rsid w:val="00F77AD1"/>
    <w:rsid w:val="00F8076A"/>
    <w:rsid w:val="00F8166A"/>
    <w:rsid w:val="00F81817"/>
    <w:rsid w:val="00F82B74"/>
    <w:rsid w:val="00F831D8"/>
    <w:rsid w:val="00F83859"/>
    <w:rsid w:val="00F84816"/>
    <w:rsid w:val="00F848FF"/>
    <w:rsid w:val="00F84AA2"/>
    <w:rsid w:val="00F85414"/>
    <w:rsid w:val="00F85902"/>
    <w:rsid w:val="00F8723C"/>
    <w:rsid w:val="00F8774A"/>
    <w:rsid w:val="00F908D7"/>
    <w:rsid w:val="00F90DBC"/>
    <w:rsid w:val="00F90F28"/>
    <w:rsid w:val="00F9101B"/>
    <w:rsid w:val="00F91229"/>
    <w:rsid w:val="00F92035"/>
    <w:rsid w:val="00F92650"/>
    <w:rsid w:val="00F92998"/>
    <w:rsid w:val="00F93828"/>
    <w:rsid w:val="00F93EFD"/>
    <w:rsid w:val="00F94151"/>
    <w:rsid w:val="00F944A1"/>
    <w:rsid w:val="00F94EDF"/>
    <w:rsid w:val="00F9597F"/>
    <w:rsid w:val="00F95BEB"/>
    <w:rsid w:val="00F96343"/>
    <w:rsid w:val="00F969C2"/>
    <w:rsid w:val="00F97D9C"/>
    <w:rsid w:val="00F97FA7"/>
    <w:rsid w:val="00FA0DC6"/>
    <w:rsid w:val="00FA0E33"/>
    <w:rsid w:val="00FA1BBF"/>
    <w:rsid w:val="00FA202F"/>
    <w:rsid w:val="00FA24CD"/>
    <w:rsid w:val="00FA2FD7"/>
    <w:rsid w:val="00FA3841"/>
    <w:rsid w:val="00FA3862"/>
    <w:rsid w:val="00FA4886"/>
    <w:rsid w:val="00FA4C8D"/>
    <w:rsid w:val="00FA526B"/>
    <w:rsid w:val="00FA52BF"/>
    <w:rsid w:val="00FA56A6"/>
    <w:rsid w:val="00FA582C"/>
    <w:rsid w:val="00FA58D4"/>
    <w:rsid w:val="00FA5AC1"/>
    <w:rsid w:val="00FA6296"/>
    <w:rsid w:val="00FA63EC"/>
    <w:rsid w:val="00FA64D0"/>
    <w:rsid w:val="00FA6FF8"/>
    <w:rsid w:val="00FA7E19"/>
    <w:rsid w:val="00FA7EC3"/>
    <w:rsid w:val="00FB0ACF"/>
    <w:rsid w:val="00FB0F3F"/>
    <w:rsid w:val="00FB11F8"/>
    <w:rsid w:val="00FB12CB"/>
    <w:rsid w:val="00FB22D5"/>
    <w:rsid w:val="00FB2DCB"/>
    <w:rsid w:val="00FB2E22"/>
    <w:rsid w:val="00FB2FEB"/>
    <w:rsid w:val="00FB3121"/>
    <w:rsid w:val="00FB35A7"/>
    <w:rsid w:val="00FB3AB4"/>
    <w:rsid w:val="00FB3AC4"/>
    <w:rsid w:val="00FB3DAA"/>
    <w:rsid w:val="00FB41CB"/>
    <w:rsid w:val="00FB4F5D"/>
    <w:rsid w:val="00FB50CE"/>
    <w:rsid w:val="00FB5115"/>
    <w:rsid w:val="00FB5768"/>
    <w:rsid w:val="00FB64B1"/>
    <w:rsid w:val="00FB70D3"/>
    <w:rsid w:val="00FB73C7"/>
    <w:rsid w:val="00FB7852"/>
    <w:rsid w:val="00FB7CC7"/>
    <w:rsid w:val="00FB7E69"/>
    <w:rsid w:val="00FB7F5E"/>
    <w:rsid w:val="00FC12FB"/>
    <w:rsid w:val="00FC1D86"/>
    <w:rsid w:val="00FC22D5"/>
    <w:rsid w:val="00FC24DF"/>
    <w:rsid w:val="00FC268D"/>
    <w:rsid w:val="00FC3050"/>
    <w:rsid w:val="00FC3427"/>
    <w:rsid w:val="00FC432A"/>
    <w:rsid w:val="00FC50B2"/>
    <w:rsid w:val="00FC530F"/>
    <w:rsid w:val="00FC66FB"/>
    <w:rsid w:val="00FC6A71"/>
    <w:rsid w:val="00FC6DDB"/>
    <w:rsid w:val="00FC6F90"/>
    <w:rsid w:val="00FC7841"/>
    <w:rsid w:val="00FD0A3D"/>
    <w:rsid w:val="00FD0B9D"/>
    <w:rsid w:val="00FD0F7A"/>
    <w:rsid w:val="00FD1A4A"/>
    <w:rsid w:val="00FD1F32"/>
    <w:rsid w:val="00FD2447"/>
    <w:rsid w:val="00FD2673"/>
    <w:rsid w:val="00FD2A92"/>
    <w:rsid w:val="00FD2FAB"/>
    <w:rsid w:val="00FD3EC8"/>
    <w:rsid w:val="00FD40BE"/>
    <w:rsid w:val="00FD4B26"/>
    <w:rsid w:val="00FD4E80"/>
    <w:rsid w:val="00FD56D7"/>
    <w:rsid w:val="00FD58B0"/>
    <w:rsid w:val="00FD593E"/>
    <w:rsid w:val="00FD59CB"/>
    <w:rsid w:val="00FD5AAB"/>
    <w:rsid w:val="00FD64DC"/>
    <w:rsid w:val="00FD6D76"/>
    <w:rsid w:val="00FD76C6"/>
    <w:rsid w:val="00FE087A"/>
    <w:rsid w:val="00FE0C51"/>
    <w:rsid w:val="00FE136A"/>
    <w:rsid w:val="00FE1403"/>
    <w:rsid w:val="00FE14FE"/>
    <w:rsid w:val="00FE1AD9"/>
    <w:rsid w:val="00FE31F3"/>
    <w:rsid w:val="00FE3248"/>
    <w:rsid w:val="00FE3394"/>
    <w:rsid w:val="00FE36D7"/>
    <w:rsid w:val="00FE4BE7"/>
    <w:rsid w:val="00FE5059"/>
    <w:rsid w:val="00FE54FE"/>
    <w:rsid w:val="00FE6772"/>
    <w:rsid w:val="00FE6B3B"/>
    <w:rsid w:val="00FE6C87"/>
    <w:rsid w:val="00FE7791"/>
    <w:rsid w:val="00FF0086"/>
    <w:rsid w:val="00FF07CF"/>
    <w:rsid w:val="00FF14E9"/>
    <w:rsid w:val="00FF20A2"/>
    <w:rsid w:val="00FF2340"/>
    <w:rsid w:val="00FF32C4"/>
    <w:rsid w:val="00FF35FB"/>
    <w:rsid w:val="00FF3BD8"/>
    <w:rsid w:val="00FF3FBA"/>
    <w:rsid w:val="00FF4D8B"/>
    <w:rsid w:val="00FF5A29"/>
    <w:rsid w:val="00FF5AFE"/>
    <w:rsid w:val="00FF5F85"/>
    <w:rsid w:val="00FF650E"/>
    <w:rsid w:val="00FF679A"/>
    <w:rsid w:val="00FF6A3A"/>
    <w:rsid w:val="00FF6EB1"/>
    <w:rsid w:val="00FF7BB4"/>
    <w:rsid w:val="00FF7D98"/>
    <w:rsid w:val="00FF7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5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5103"/>
    <w:pPr>
      <w:keepNext/>
      <w:widowControl w:val="0"/>
      <w:suppressAutoHyphens/>
      <w:spacing w:after="0" w:line="240" w:lineRule="auto"/>
      <w:outlineLvl w:val="2"/>
    </w:pPr>
    <w:rPr>
      <w:rFonts w:ascii="Arial" w:eastAsia="Lucida Sans Unicode" w:hAnsi="Arial"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607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54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CAE"/>
  </w:style>
  <w:style w:type="paragraph" w:styleId="a5">
    <w:name w:val="footer"/>
    <w:basedOn w:val="a"/>
    <w:link w:val="a6"/>
    <w:uiPriority w:val="99"/>
    <w:unhideWhenUsed/>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CAE"/>
  </w:style>
  <w:style w:type="paragraph" w:customStyle="1" w:styleId="ConsPlusNonformat">
    <w:name w:val="ConsPlusNonformat"/>
    <w:rsid w:val="00A3657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9721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B0A"/>
    <w:rPr>
      <w:rFonts w:ascii="Tahoma" w:hAnsi="Tahoma" w:cs="Tahoma"/>
      <w:sz w:val="16"/>
      <w:szCs w:val="16"/>
    </w:rPr>
  </w:style>
  <w:style w:type="table" w:styleId="a9">
    <w:name w:val="Table Grid"/>
    <w:basedOn w:val="a1"/>
    <w:uiPriority w:val="59"/>
    <w:rsid w:val="00985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rsid w:val="002F7F6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C82122"/>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431F95"/>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31F95"/>
    <w:rPr>
      <w:rFonts w:ascii="Times New Roman" w:eastAsia="Times New Roman" w:hAnsi="Times New Roman" w:cs="Times New Roman"/>
      <w:sz w:val="28"/>
      <w:szCs w:val="24"/>
      <w:lang w:eastAsia="ru-RU"/>
    </w:rPr>
  </w:style>
  <w:style w:type="paragraph" w:styleId="ad">
    <w:name w:val="List Paragraph"/>
    <w:basedOn w:val="a"/>
    <w:uiPriority w:val="34"/>
    <w:qFormat/>
    <w:rsid w:val="00CC4F74"/>
    <w:pPr>
      <w:ind w:left="720"/>
      <w:contextualSpacing/>
    </w:pPr>
  </w:style>
  <w:style w:type="paragraph" w:styleId="ae">
    <w:name w:val="Normal (Web)"/>
    <w:basedOn w:val="a"/>
    <w:uiPriority w:val="99"/>
    <w:unhideWhenUsed/>
    <w:rsid w:val="0032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C4156B"/>
    <w:pPr>
      <w:spacing w:after="120"/>
      <w:ind w:left="283"/>
    </w:pPr>
  </w:style>
  <w:style w:type="character" w:customStyle="1" w:styleId="af0">
    <w:name w:val="Основной текст с отступом Знак"/>
    <w:basedOn w:val="a0"/>
    <w:link w:val="af"/>
    <w:uiPriority w:val="99"/>
    <w:semiHidden/>
    <w:rsid w:val="00C4156B"/>
  </w:style>
  <w:style w:type="paragraph" w:customStyle="1" w:styleId="ConsNormal">
    <w:name w:val="ConsNormal"/>
    <w:rsid w:val="001E37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0">
    <w:name w:val="Заголовок 3 Знак"/>
    <w:basedOn w:val="a0"/>
    <w:link w:val="3"/>
    <w:rsid w:val="00BB5103"/>
    <w:rPr>
      <w:rFonts w:ascii="Arial" w:eastAsia="Lucida Sans Unicode" w:hAnsi="Arial" w:cs="Times New Roman"/>
      <w:sz w:val="28"/>
      <w:szCs w:val="24"/>
      <w:lang w:eastAsia="ru-RU"/>
    </w:rPr>
  </w:style>
  <w:style w:type="character" w:customStyle="1" w:styleId="10">
    <w:name w:val="Заголовок 1 Знак"/>
    <w:basedOn w:val="a0"/>
    <w:link w:val="1"/>
    <w:rsid w:val="00D5577E"/>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D5577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Без интервала1"/>
    <w:rsid w:val="008E5043"/>
    <w:pPr>
      <w:spacing w:after="0" w:line="240" w:lineRule="auto"/>
    </w:pPr>
    <w:rPr>
      <w:rFonts w:ascii="Calibri" w:eastAsia="Times New Roman" w:hAnsi="Calibri" w:cs="Times New Roman"/>
    </w:rPr>
  </w:style>
  <w:style w:type="numbering" w:customStyle="1" w:styleId="12">
    <w:name w:val="Нет списка1"/>
    <w:next w:val="a2"/>
    <w:uiPriority w:val="99"/>
    <w:semiHidden/>
    <w:unhideWhenUsed/>
    <w:rsid w:val="002D7D2C"/>
  </w:style>
  <w:style w:type="paragraph" w:customStyle="1" w:styleId="ConsPlusDocList">
    <w:name w:val="ConsPlusDocList"/>
    <w:rsid w:val="002D7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7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D7D2C"/>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Document Map"/>
    <w:basedOn w:val="a"/>
    <w:link w:val="af2"/>
    <w:uiPriority w:val="99"/>
    <w:semiHidden/>
    <w:unhideWhenUsed/>
    <w:rsid w:val="002D7D2C"/>
    <w:pPr>
      <w:spacing w:after="0" w:line="240" w:lineRule="auto"/>
    </w:pPr>
    <w:rPr>
      <w:rFonts w:ascii="Tahoma" w:eastAsia="Times New Roman" w:hAnsi="Tahoma" w:cs="Tahoma"/>
      <w:sz w:val="16"/>
      <w:szCs w:val="16"/>
      <w:lang w:eastAsia="ru-RU"/>
    </w:rPr>
  </w:style>
  <w:style w:type="character" w:customStyle="1" w:styleId="af2">
    <w:name w:val="Схема документа Знак"/>
    <w:basedOn w:val="a0"/>
    <w:link w:val="af1"/>
    <w:uiPriority w:val="99"/>
    <w:semiHidden/>
    <w:rsid w:val="002D7D2C"/>
    <w:rPr>
      <w:rFonts w:ascii="Tahoma" w:eastAsia="Times New Roman" w:hAnsi="Tahoma" w:cs="Tahoma"/>
      <w:sz w:val="16"/>
      <w:szCs w:val="16"/>
      <w:lang w:eastAsia="ru-RU"/>
    </w:rPr>
  </w:style>
  <w:style w:type="paragraph" w:customStyle="1" w:styleId="Postan">
    <w:name w:val="Postan"/>
    <w:basedOn w:val="a"/>
    <w:rsid w:val="002D7D2C"/>
    <w:pPr>
      <w:spacing w:after="0" w:line="240" w:lineRule="auto"/>
      <w:jc w:val="center"/>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5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5103"/>
    <w:pPr>
      <w:keepNext/>
      <w:widowControl w:val="0"/>
      <w:suppressAutoHyphens/>
      <w:spacing w:after="0" w:line="240" w:lineRule="auto"/>
      <w:outlineLvl w:val="2"/>
    </w:pPr>
    <w:rPr>
      <w:rFonts w:ascii="Arial" w:eastAsia="Lucida Sans Unicode" w:hAnsi="Arial"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607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54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CAE"/>
  </w:style>
  <w:style w:type="paragraph" w:styleId="a5">
    <w:name w:val="footer"/>
    <w:basedOn w:val="a"/>
    <w:link w:val="a6"/>
    <w:uiPriority w:val="99"/>
    <w:unhideWhenUsed/>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CAE"/>
  </w:style>
  <w:style w:type="paragraph" w:customStyle="1" w:styleId="ConsPlusNonformat">
    <w:name w:val="ConsPlusNonformat"/>
    <w:rsid w:val="00A3657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9721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B0A"/>
    <w:rPr>
      <w:rFonts w:ascii="Tahoma" w:hAnsi="Tahoma" w:cs="Tahoma"/>
      <w:sz w:val="16"/>
      <w:szCs w:val="16"/>
    </w:rPr>
  </w:style>
  <w:style w:type="table" w:styleId="a9">
    <w:name w:val="Table Grid"/>
    <w:basedOn w:val="a1"/>
    <w:uiPriority w:val="59"/>
    <w:rsid w:val="00985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rsid w:val="002F7F6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C82122"/>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431F95"/>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31F95"/>
    <w:rPr>
      <w:rFonts w:ascii="Times New Roman" w:eastAsia="Times New Roman" w:hAnsi="Times New Roman" w:cs="Times New Roman"/>
      <w:sz w:val="28"/>
      <w:szCs w:val="24"/>
      <w:lang w:eastAsia="ru-RU"/>
    </w:rPr>
  </w:style>
  <w:style w:type="paragraph" w:styleId="ad">
    <w:name w:val="List Paragraph"/>
    <w:basedOn w:val="a"/>
    <w:uiPriority w:val="34"/>
    <w:qFormat/>
    <w:rsid w:val="00CC4F74"/>
    <w:pPr>
      <w:ind w:left="720"/>
      <w:contextualSpacing/>
    </w:pPr>
  </w:style>
  <w:style w:type="paragraph" w:styleId="ae">
    <w:name w:val="Normal (Web)"/>
    <w:basedOn w:val="a"/>
    <w:uiPriority w:val="99"/>
    <w:unhideWhenUsed/>
    <w:rsid w:val="0032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C4156B"/>
    <w:pPr>
      <w:spacing w:after="120"/>
      <w:ind w:left="283"/>
    </w:pPr>
  </w:style>
  <w:style w:type="character" w:customStyle="1" w:styleId="af0">
    <w:name w:val="Основной текст с отступом Знак"/>
    <w:basedOn w:val="a0"/>
    <w:link w:val="af"/>
    <w:uiPriority w:val="99"/>
    <w:semiHidden/>
    <w:rsid w:val="00C4156B"/>
  </w:style>
  <w:style w:type="paragraph" w:customStyle="1" w:styleId="ConsNormal">
    <w:name w:val="ConsNormal"/>
    <w:rsid w:val="001E37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0">
    <w:name w:val="Заголовок 3 Знак"/>
    <w:basedOn w:val="a0"/>
    <w:link w:val="3"/>
    <w:rsid w:val="00BB5103"/>
    <w:rPr>
      <w:rFonts w:ascii="Arial" w:eastAsia="Lucida Sans Unicode" w:hAnsi="Arial" w:cs="Times New Roman"/>
      <w:sz w:val="28"/>
      <w:szCs w:val="24"/>
      <w:lang w:eastAsia="ru-RU"/>
    </w:rPr>
  </w:style>
  <w:style w:type="character" w:customStyle="1" w:styleId="10">
    <w:name w:val="Заголовок 1 Знак"/>
    <w:basedOn w:val="a0"/>
    <w:link w:val="1"/>
    <w:rsid w:val="00D5577E"/>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D5577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Без интервала1"/>
    <w:rsid w:val="008E5043"/>
    <w:pPr>
      <w:spacing w:after="0" w:line="240" w:lineRule="auto"/>
    </w:pPr>
    <w:rPr>
      <w:rFonts w:ascii="Calibri" w:eastAsia="Times New Roman" w:hAnsi="Calibri" w:cs="Times New Roman"/>
    </w:rPr>
  </w:style>
  <w:style w:type="numbering" w:customStyle="1" w:styleId="12">
    <w:name w:val="Нет списка1"/>
    <w:next w:val="a2"/>
    <w:uiPriority w:val="99"/>
    <w:semiHidden/>
    <w:unhideWhenUsed/>
    <w:rsid w:val="002D7D2C"/>
  </w:style>
  <w:style w:type="paragraph" w:customStyle="1" w:styleId="ConsPlusDocList">
    <w:name w:val="ConsPlusDocList"/>
    <w:rsid w:val="002D7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7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D7D2C"/>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Document Map"/>
    <w:basedOn w:val="a"/>
    <w:link w:val="af2"/>
    <w:uiPriority w:val="99"/>
    <w:semiHidden/>
    <w:unhideWhenUsed/>
    <w:rsid w:val="002D7D2C"/>
    <w:pPr>
      <w:spacing w:after="0" w:line="240" w:lineRule="auto"/>
    </w:pPr>
    <w:rPr>
      <w:rFonts w:ascii="Tahoma" w:eastAsia="Times New Roman" w:hAnsi="Tahoma" w:cs="Tahoma"/>
      <w:sz w:val="16"/>
      <w:szCs w:val="16"/>
      <w:lang w:eastAsia="ru-RU"/>
    </w:rPr>
  </w:style>
  <w:style w:type="character" w:customStyle="1" w:styleId="af2">
    <w:name w:val="Схема документа Знак"/>
    <w:basedOn w:val="a0"/>
    <w:link w:val="af1"/>
    <w:uiPriority w:val="99"/>
    <w:semiHidden/>
    <w:rsid w:val="002D7D2C"/>
    <w:rPr>
      <w:rFonts w:ascii="Tahoma" w:eastAsia="Times New Roman" w:hAnsi="Tahoma" w:cs="Tahoma"/>
      <w:sz w:val="16"/>
      <w:szCs w:val="16"/>
      <w:lang w:eastAsia="ru-RU"/>
    </w:rPr>
  </w:style>
  <w:style w:type="paragraph" w:customStyle="1" w:styleId="Postan">
    <w:name w:val="Postan"/>
    <w:basedOn w:val="a"/>
    <w:rsid w:val="002D7D2C"/>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55648">
      <w:bodyDiv w:val="1"/>
      <w:marLeft w:val="0"/>
      <w:marRight w:val="0"/>
      <w:marTop w:val="0"/>
      <w:marBottom w:val="0"/>
      <w:divBdr>
        <w:top w:val="none" w:sz="0" w:space="0" w:color="auto"/>
        <w:left w:val="none" w:sz="0" w:space="0" w:color="auto"/>
        <w:bottom w:val="none" w:sz="0" w:space="0" w:color="auto"/>
        <w:right w:val="none" w:sz="0" w:space="0" w:color="auto"/>
      </w:divBdr>
    </w:div>
    <w:div w:id="134782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6A5CF5A72B5B5F2D0860E6CA086BA9316F7CB6AAA6035E750FF3A3770014515772C3EEFCA7527R4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1816-DD1B-419C-AD09-0104D9EA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8349</Words>
  <Characters>47595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Ломтева Алла Алексеевна</dc:creator>
  <cp:lastModifiedBy>K7-5</cp:lastModifiedBy>
  <cp:revision>2</cp:revision>
  <cp:lastPrinted>2016-11-17T13:49:00Z</cp:lastPrinted>
  <dcterms:created xsi:type="dcterms:W3CDTF">2022-01-20T06:32:00Z</dcterms:created>
  <dcterms:modified xsi:type="dcterms:W3CDTF">2022-01-20T06:32:00Z</dcterms:modified>
</cp:coreProperties>
</file>